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75D3ED" w14:textId="77777777" w:rsidR="0081666F" w:rsidRDefault="0081666F" w:rsidP="00A44139">
      <w:pPr>
        <w:ind w:firstLine="709"/>
        <w:jc w:val="both"/>
        <w:rPr>
          <w:spacing w:val="-8"/>
          <w:sz w:val="28"/>
          <w:szCs w:val="28"/>
        </w:rPr>
      </w:pPr>
    </w:p>
    <w:tbl>
      <w:tblPr>
        <w:tblW w:w="9606" w:type="dxa"/>
        <w:tblLayout w:type="fixed"/>
        <w:tblLook w:val="0000" w:firstRow="0" w:lastRow="0" w:firstColumn="0" w:lastColumn="0" w:noHBand="0" w:noVBand="0"/>
      </w:tblPr>
      <w:tblGrid>
        <w:gridCol w:w="9606"/>
      </w:tblGrid>
      <w:tr w:rsidR="003C7EAB" w:rsidRPr="00D13A7E" w14:paraId="2147B260" w14:textId="77777777" w:rsidTr="003C7EAB">
        <w:trPr>
          <w:cantSplit/>
          <w:trHeight w:hRule="exact" w:val="2248"/>
        </w:trPr>
        <w:tc>
          <w:tcPr>
            <w:tcW w:w="9606" w:type="dxa"/>
          </w:tcPr>
          <w:p w14:paraId="434FCCD1" w14:textId="77777777" w:rsidR="003C7EAB" w:rsidRPr="00F825CE" w:rsidRDefault="003C7EAB" w:rsidP="002E319A">
            <w:pPr>
              <w:pStyle w:val="3"/>
              <w:tabs>
                <w:tab w:val="left" w:pos="0"/>
              </w:tabs>
              <w:ind w:left="0"/>
              <w:jc w:val="center"/>
              <w:rPr>
                <w:b/>
                <w:szCs w:val="28"/>
              </w:rPr>
            </w:pPr>
            <w:r w:rsidRPr="00F825CE">
              <w:rPr>
                <w:b/>
                <w:szCs w:val="28"/>
              </w:rPr>
              <w:t xml:space="preserve">МИНИСТЕРСТВО ОБРАЗОВАНИЯ И НАУКИ </w:t>
            </w:r>
          </w:p>
          <w:p w14:paraId="67713DB9" w14:textId="77777777" w:rsidR="003C7EAB" w:rsidRPr="00F825CE" w:rsidRDefault="003C7EAB" w:rsidP="002E319A">
            <w:pPr>
              <w:pStyle w:val="3"/>
              <w:tabs>
                <w:tab w:val="left" w:pos="0"/>
              </w:tabs>
              <w:ind w:left="0"/>
              <w:jc w:val="center"/>
              <w:rPr>
                <w:b/>
                <w:szCs w:val="28"/>
              </w:rPr>
            </w:pPr>
            <w:r w:rsidRPr="00F825CE">
              <w:rPr>
                <w:b/>
                <w:szCs w:val="28"/>
              </w:rPr>
              <w:t>АЛТАЙСКОГО КРАЯ</w:t>
            </w:r>
          </w:p>
          <w:p w14:paraId="7E59D8AA" w14:textId="77777777" w:rsidR="003C7EAB" w:rsidRPr="00F825CE" w:rsidRDefault="003C7EAB" w:rsidP="002E319A">
            <w:pPr>
              <w:jc w:val="center"/>
              <w:rPr>
                <w:sz w:val="28"/>
                <w:szCs w:val="28"/>
              </w:rPr>
            </w:pPr>
          </w:p>
          <w:p w14:paraId="57D9F8A1" w14:textId="77777777" w:rsidR="003C7EAB" w:rsidRPr="00F825CE" w:rsidRDefault="003C7EAB" w:rsidP="002E319A">
            <w:pPr>
              <w:jc w:val="center"/>
              <w:rPr>
                <w:b/>
                <w:sz w:val="28"/>
                <w:szCs w:val="28"/>
              </w:rPr>
            </w:pPr>
            <w:r w:rsidRPr="00F825CE">
              <w:rPr>
                <w:b/>
                <w:sz w:val="28"/>
                <w:szCs w:val="28"/>
              </w:rPr>
              <w:t>ПРИКАЗ</w:t>
            </w:r>
          </w:p>
          <w:p w14:paraId="60241087" w14:textId="77777777" w:rsidR="003C7EAB" w:rsidRPr="00F825CE" w:rsidRDefault="003C7EAB" w:rsidP="002E319A">
            <w:pPr>
              <w:rPr>
                <w:sz w:val="28"/>
                <w:szCs w:val="28"/>
              </w:rPr>
            </w:pPr>
          </w:p>
          <w:p w14:paraId="629AF54A" w14:textId="21A987AD" w:rsidR="003C7EAB" w:rsidRPr="00F825CE" w:rsidRDefault="003C7EAB" w:rsidP="002E319A">
            <w:pPr>
              <w:rPr>
                <w:sz w:val="28"/>
                <w:szCs w:val="28"/>
              </w:rPr>
            </w:pPr>
            <w:r w:rsidRPr="00F825CE">
              <w:rPr>
                <w:sz w:val="28"/>
                <w:szCs w:val="28"/>
              </w:rPr>
              <w:t>____________20</w:t>
            </w:r>
            <w:r w:rsidR="0035160F" w:rsidRPr="00F825CE">
              <w:rPr>
                <w:sz w:val="28"/>
                <w:szCs w:val="28"/>
              </w:rPr>
              <w:t>2</w:t>
            </w:r>
            <w:r w:rsidR="00E50D27">
              <w:rPr>
                <w:sz w:val="28"/>
                <w:szCs w:val="28"/>
              </w:rPr>
              <w:t>3</w:t>
            </w:r>
            <w:r w:rsidR="009A61F3" w:rsidRPr="00F825CE">
              <w:rPr>
                <w:sz w:val="28"/>
                <w:szCs w:val="28"/>
              </w:rPr>
              <w:t xml:space="preserve"> </w:t>
            </w:r>
            <w:r w:rsidRPr="00F825CE">
              <w:rPr>
                <w:sz w:val="28"/>
                <w:szCs w:val="28"/>
              </w:rPr>
              <w:t xml:space="preserve">г.                            </w:t>
            </w:r>
            <w:r w:rsidR="00F825CE">
              <w:rPr>
                <w:sz w:val="28"/>
                <w:szCs w:val="28"/>
              </w:rPr>
              <w:t xml:space="preserve">            </w:t>
            </w:r>
            <w:r w:rsidRPr="00F825CE">
              <w:rPr>
                <w:sz w:val="28"/>
                <w:szCs w:val="28"/>
              </w:rPr>
              <w:t xml:space="preserve">                                №__________</w:t>
            </w:r>
          </w:p>
          <w:p w14:paraId="6DC10773" w14:textId="77777777" w:rsidR="003C7EAB" w:rsidRPr="00F825CE" w:rsidRDefault="003C7EAB" w:rsidP="002E319A">
            <w:pPr>
              <w:spacing w:line="240" w:lineRule="exact"/>
              <w:jc w:val="center"/>
              <w:rPr>
                <w:sz w:val="28"/>
                <w:szCs w:val="28"/>
              </w:rPr>
            </w:pPr>
            <w:r w:rsidRPr="00F825CE">
              <w:rPr>
                <w:sz w:val="28"/>
                <w:szCs w:val="28"/>
              </w:rPr>
              <w:t>г. Барнаул</w:t>
            </w:r>
            <w:hyperlink r:id="rId8" w:history="1"/>
          </w:p>
        </w:tc>
      </w:tr>
    </w:tbl>
    <w:p w14:paraId="5692E06B" w14:textId="77777777" w:rsidR="003C7EAB" w:rsidRPr="00742FB7" w:rsidRDefault="003C7EAB" w:rsidP="003C7EAB">
      <w:pPr>
        <w:ind w:firstLine="709"/>
        <w:jc w:val="both"/>
        <w:rPr>
          <w:spacing w:val="-8"/>
          <w:sz w:val="16"/>
          <w:szCs w:val="16"/>
        </w:rPr>
      </w:pPr>
    </w:p>
    <w:tbl>
      <w:tblPr>
        <w:tblpPr w:leftFromText="180" w:rightFromText="180" w:vertAnchor="text" w:horzAnchor="margin" w:tblpXSpec="center" w:tblpY="110"/>
        <w:tblW w:w="0" w:type="auto"/>
        <w:tblLook w:val="04A0" w:firstRow="1" w:lastRow="0" w:firstColumn="1" w:lastColumn="0" w:noHBand="0" w:noVBand="1"/>
      </w:tblPr>
      <w:tblGrid>
        <w:gridCol w:w="5211"/>
      </w:tblGrid>
      <w:tr w:rsidR="003C7EAB" w:rsidRPr="00CD6799" w14:paraId="49EF0EBE" w14:textId="77777777" w:rsidTr="009A61F3">
        <w:tc>
          <w:tcPr>
            <w:tcW w:w="5211" w:type="dxa"/>
          </w:tcPr>
          <w:p w14:paraId="5BB85704" w14:textId="13D5BB15" w:rsidR="003C7EAB" w:rsidRPr="009A61F3" w:rsidRDefault="00471286" w:rsidP="00703AB1">
            <w:pPr>
              <w:jc w:val="both"/>
              <w:rPr>
                <w:sz w:val="28"/>
                <w:szCs w:val="28"/>
              </w:rPr>
            </w:pPr>
            <w:r>
              <w:rPr>
                <w:sz w:val="28"/>
                <w:szCs w:val="28"/>
              </w:rPr>
              <w:t xml:space="preserve">О проведении </w:t>
            </w:r>
            <w:r w:rsidR="009A61F3" w:rsidRPr="009A61F3">
              <w:rPr>
                <w:sz w:val="28"/>
                <w:szCs w:val="28"/>
              </w:rPr>
              <w:t xml:space="preserve">региональной историко-краеведческой конференции учащихся Алтайского края </w:t>
            </w:r>
            <w:r w:rsidR="003C7EAB" w:rsidRPr="009A61F3">
              <w:rPr>
                <w:sz w:val="28"/>
                <w:szCs w:val="28"/>
              </w:rPr>
              <w:t>в 202</w:t>
            </w:r>
            <w:r w:rsidR="00E50D27">
              <w:rPr>
                <w:sz w:val="28"/>
                <w:szCs w:val="28"/>
              </w:rPr>
              <w:t>3</w:t>
            </w:r>
            <w:r w:rsidR="009A61F3" w:rsidRPr="009A61F3">
              <w:rPr>
                <w:sz w:val="28"/>
                <w:szCs w:val="28"/>
              </w:rPr>
              <w:t>/2</w:t>
            </w:r>
            <w:r w:rsidR="00E50D27">
              <w:rPr>
                <w:sz w:val="28"/>
                <w:szCs w:val="28"/>
              </w:rPr>
              <w:t>4</w:t>
            </w:r>
            <w:r w:rsidR="003C7EAB" w:rsidRPr="009A61F3">
              <w:rPr>
                <w:sz w:val="28"/>
                <w:szCs w:val="28"/>
              </w:rPr>
              <w:t xml:space="preserve"> </w:t>
            </w:r>
            <w:r w:rsidR="009A61F3" w:rsidRPr="009A61F3">
              <w:rPr>
                <w:sz w:val="28"/>
                <w:szCs w:val="28"/>
              </w:rPr>
              <w:t xml:space="preserve">учебном </w:t>
            </w:r>
            <w:r w:rsidR="003C7EAB" w:rsidRPr="009A61F3">
              <w:rPr>
                <w:sz w:val="28"/>
                <w:szCs w:val="28"/>
              </w:rPr>
              <w:t>году</w:t>
            </w:r>
          </w:p>
        </w:tc>
      </w:tr>
    </w:tbl>
    <w:p w14:paraId="73156424" w14:textId="77777777" w:rsidR="003C7EAB" w:rsidRDefault="003C7EAB" w:rsidP="003C7EAB">
      <w:pPr>
        <w:snapToGrid w:val="0"/>
        <w:spacing w:line="240" w:lineRule="exact"/>
        <w:ind w:left="3686"/>
        <w:rPr>
          <w:sz w:val="28"/>
          <w:szCs w:val="28"/>
        </w:rPr>
      </w:pPr>
    </w:p>
    <w:p w14:paraId="16AFA01B" w14:textId="77777777" w:rsidR="003C7EAB" w:rsidRDefault="003C7EAB" w:rsidP="003C7EAB">
      <w:pPr>
        <w:snapToGrid w:val="0"/>
        <w:spacing w:line="240" w:lineRule="exact"/>
        <w:ind w:left="3686"/>
        <w:rPr>
          <w:sz w:val="28"/>
          <w:szCs w:val="28"/>
        </w:rPr>
      </w:pPr>
    </w:p>
    <w:p w14:paraId="6A9DFC5B" w14:textId="77777777" w:rsidR="003C7EAB" w:rsidRDefault="003C7EAB" w:rsidP="003C7EAB">
      <w:pPr>
        <w:snapToGrid w:val="0"/>
        <w:spacing w:line="240" w:lineRule="exact"/>
        <w:ind w:left="3686"/>
        <w:rPr>
          <w:sz w:val="28"/>
          <w:szCs w:val="28"/>
        </w:rPr>
      </w:pPr>
    </w:p>
    <w:p w14:paraId="49E71303" w14:textId="77777777" w:rsidR="003C7EAB" w:rsidRDefault="003C7EAB" w:rsidP="003C7EAB">
      <w:pPr>
        <w:ind w:firstLine="709"/>
        <w:jc w:val="both"/>
        <w:rPr>
          <w:spacing w:val="-8"/>
          <w:sz w:val="28"/>
          <w:szCs w:val="28"/>
        </w:rPr>
      </w:pPr>
    </w:p>
    <w:p w14:paraId="40D13FC5" w14:textId="77777777" w:rsidR="003C7EAB" w:rsidRDefault="003C7EAB" w:rsidP="003C7EAB">
      <w:pPr>
        <w:ind w:firstLine="709"/>
        <w:jc w:val="both"/>
        <w:rPr>
          <w:spacing w:val="-8"/>
          <w:sz w:val="28"/>
          <w:szCs w:val="28"/>
        </w:rPr>
      </w:pPr>
    </w:p>
    <w:p w14:paraId="36882EB3" w14:textId="77777777" w:rsidR="003C7EAB" w:rsidRDefault="003C7EAB" w:rsidP="003C7EAB">
      <w:pPr>
        <w:ind w:firstLine="709"/>
        <w:jc w:val="both"/>
        <w:rPr>
          <w:spacing w:val="-8"/>
          <w:sz w:val="28"/>
          <w:szCs w:val="28"/>
        </w:rPr>
      </w:pPr>
    </w:p>
    <w:p w14:paraId="21746378" w14:textId="77777777" w:rsidR="003C7EAB" w:rsidRDefault="003C7EAB" w:rsidP="003C7EAB">
      <w:pPr>
        <w:ind w:firstLine="709"/>
        <w:jc w:val="both"/>
        <w:rPr>
          <w:spacing w:val="-8"/>
          <w:sz w:val="28"/>
          <w:szCs w:val="28"/>
        </w:rPr>
      </w:pPr>
      <w:r>
        <w:rPr>
          <w:spacing w:val="-8"/>
          <w:sz w:val="28"/>
          <w:szCs w:val="28"/>
        </w:rPr>
        <w:tab/>
        <w:t xml:space="preserve">В целях </w:t>
      </w:r>
      <w:r w:rsidR="009A61F3">
        <w:rPr>
          <w:spacing w:val="-8"/>
          <w:sz w:val="28"/>
          <w:szCs w:val="28"/>
        </w:rPr>
        <w:t>развития региональной системы выявления и поддержки</w:t>
      </w:r>
      <w:r>
        <w:rPr>
          <w:spacing w:val="-8"/>
          <w:sz w:val="28"/>
          <w:szCs w:val="28"/>
        </w:rPr>
        <w:t xml:space="preserve"> одарённых школьников</w:t>
      </w:r>
      <w:r w:rsidR="009A61F3">
        <w:rPr>
          <w:spacing w:val="-8"/>
          <w:sz w:val="28"/>
          <w:szCs w:val="28"/>
        </w:rPr>
        <w:t>, повышения интереса учащихся общеобразовательных учреждений к углубленному</w:t>
      </w:r>
      <w:r>
        <w:rPr>
          <w:spacing w:val="-8"/>
          <w:sz w:val="28"/>
          <w:szCs w:val="28"/>
        </w:rPr>
        <w:t xml:space="preserve"> </w:t>
      </w:r>
      <w:r w:rsidR="009A61F3">
        <w:rPr>
          <w:spacing w:val="-8"/>
          <w:sz w:val="28"/>
          <w:szCs w:val="28"/>
        </w:rPr>
        <w:t>изучению истории Алтайского края и оказания содействия старшеклассникам в профессиональном самоопределении</w:t>
      </w:r>
      <w:r>
        <w:rPr>
          <w:spacing w:val="-8"/>
          <w:sz w:val="28"/>
          <w:szCs w:val="28"/>
        </w:rPr>
        <w:t xml:space="preserve"> </w:t>
      </w:r>
    </w:p>
    <w:p w14:paraId="0918AF4A" w14:textId="77777777" w:rsidR="003C7EAB" w:rsidRDefault="003C7EAB" w:rsidP="003C7EAB">
      <w:pPr>
        <w:ind w:firstLine="709"/>
        <w:jc w:val="both"/>
        <w:rPr>
          <w:spacing w:val="-8"/>
          <w:sz w:val="28"/>
          <w:szCs w:val="28"/>
        </w:rPr>
      </w:pPr>
      <w:r>
        <w:rPr>
          <w:spacing w:val="-8"/>
          <w:sz w:val="28"/>
          <w:szCs w:val="28"/>
        </w:rPr>
        <w:t>п р и к а з ы в а ю:</w:t>
      </w:r>
    </w:p>
    <w:p w14:paraId="1309624F" w14:textId="6805074F" w:rsidR="003C7EAB" w:rsidRDefault="003C7EAB" w:rsidP="003C7EAB">
      <w:pPr>
        <w:numPr>
          <w:ilvl w:val="0"/>
          <w:numId w:val="5"/>
        </w:numPr>
        <w:tabs>
          <w:tab w:val="left" w:pos="1134"/>
        </w:tabs>
        <w:ind w:left="0" w:firstLine="709"/>
        <w:jc w:val="both"/>
        <w:rPr>
          <w:spacing w:val="-8"/>
          <w:sz w:val="28"/>
          <w:szCs w:val="28"/>
        </w:rPr>
      </w:pPr>
      <w:r>
        <w:rPr>
          <w:spacing w:val="-8"/>
          <w:sz w:val="28"/>
          <w:szCs w:val="28"/>
        </w:rPr>
        <w:t xml:space="preserve">Провести </w:t>
      </w:r>
      <w:r w:rsidR="00DB6A4C" w:rsidRPr="002E703D">
        <w:rPr>
          <w:spacing w:val="-8"/>
          <w:sz w:val="28"/>
          <w:szCs w:val="28"/>
        </w:rPr>
        <w:t>2</w:t>
      </w:r>
      <w:r w:rsidR="00E50D27">
        <w:rPr>
          <w:spacing w:val="-8"/>
          <w:sz w:val="28"/>
          <w:szCs w:val="28"/>
        </w:rPr>
        <w:t>5</w:t>
      </w:r>
      <w:r w:rsidR="00DB6A4C" w:rsidRPr="002E703D">
        <w:rPr>
          <w:spacing w:val="-8"/>
          <w:sz w:val="28"/>
          <w:szCs w:val="28"/>
        </w:rPr>
        <w:t>-2</w:t>
      </w:r>
      <w:r w:rsidR="00E50D27">
        <w:rPr>
          <w:spacing w:val="-8"/>
          <w:sz w:val="28"/>
          <w:szCs w:val="28"/>
        </w:rPr>
        <w:t>7</w:t>
      </w:r>
      <w:r w:rsidR="00DB6A4C" w:rsidRPr="002E703D">
        <w:rPr>
          <w:spacing w:val="-8"/>
          <w:sz w:val="28"/>
          <w:szCs w:val="28"/>
        </w:rPr>
        <w:t xml:space="preserve"> марта 202</w:t>
      </w:r>
      <w:r w:rsidR="00E50D27">
        <w:rPr>
          <w:spacing w:val="-8"/>
          <w:sz w:val="28"/>
          <w:szCs w:val="28"/>
        </w:rPr>
        <w:t>4</w:t>
      </w:r>
      <w:r w:rsidR="00DB6A4C" w:rsidRPr="002E703D">
        <w:rPr>
          <w:spacing w:val="-8"/>
          <w:sz w:val="28"/>
          <w:szCs w:val="28"/>
        </w:rPr>
        <w:t>г.</w:t>
      </w:r>
      <w:r w:rsidR="00DB6A4C">
        <w:rPr>
          <w:sz w:val="28"/>
          <w:szCs w:val="28"/>
        </w:rPr>
        <w:t xml:space="preserve"> </w:t>
      </w:r>
      <w:r w:rsidR="00DB6A4C" w:rsidRPr="00307ECF">
        <w:rPr>
          <w:sz w:val="28"/>
          <w:szCs w:val="28"/>
        </w:rPr>
        <w:t>XX</w:t>
      </w:r>
      <w:r w:rsidR="00176E6E">
        <w:rPr>
          <w:sz w:val="28"/>
          <w:szCs w:val="28"/>
          <w:lang w:val="en-US"/>
        </w:rPr>
        <w:t>X</w:t>
      </w:r>
      <w:r w:rsidR="00E50D27">
        <w:rPr>
          <w:sz w:val="28"/>
          <w:szCs w:val="28"/>
          <w:lang w:val="en-US"/>
        </w:rPr>
        <w:t>I</w:t>
      </w:r>
      <w:r w:rsidR="00DB6A4C" w:rsidRPr="00AD1876">
        <w:rPr>
          <w:sz w:val="28"/>
          <w:szCs w:val="28"/>
        </w:rPr>
        <w:t xml:space="preserve"> </w:t>
      </w:r>
      <w:r w:rsidR="00DB6A4C">
        <w:rPr>
          <w:sz w:val="28"/>
          <w:szCs w:val="28"/>
        </w:rPr>
        <w:t>р</w:t>
      </w:r>
      <w:r w:rsidR="00DB6A4C" w:rsidRPr="00AD1876">
        <w:rPr>
          <w:sz w:val="28"/>
          <w:szCs w:val="28"/>
        </w:rPr>
        <w:t>егиональн</w:t>
      </w:r>
      <w:r w:rsidR="00DB6A4C">
        <w:rPr>
          <w:sz w:val="28"/>
          <w:szCs w:val="28"/>
        </w:rPr>
        <w:t>ую</w:t>
      </w:r>
      <w:r w:rsidR="00DB6A4C" w:rsidRPr="00AD1876">
        <w:rPr>
          <w:sz w:val="28"/>
          <w:szCs w:val="28"/>
        </w:rPr>
        <w:t xml:space="preserve"> историко</w:t>
      </w:r>
      <w:r w:rsidR="00DB6A4C">
        <w:rPr>
          <w:sz w:val="28"/>
          <w:szCs w:val="28"/>
        </w:rPr>
        <w:t>-</w:t>
      </w:r>
      <w:r w:rsidR="00DB6A4C" w:rsidRPr="00AD1876">
        <w:rPr>
          <w:sz w:val="28"/>
          <w:szCs w:val="28"/>
        </w:rPr>
        <w:t>краеведческ</w:t>
      </w:r>
      <w:r w:rsidR="00DB6A4C">
        <w:rPr>
          <w:sz w:val="28"/>
          <w:szCs w:val="28"/>
        </w:rPr>
        <w:t>ую</w:t>
      </w:r>
      <w:r w:rsidR="00DB6A4C" w:rsidRPr="00AD1876">
        <w:rPr>
          <w:sz w:val="28"/>
          <w:szCs w:val="28"/>
        </w:rPr>
        <w:t xml:space="preserve"> конференци</w:t>
      </w:r>
      <w:r w:rsidR="00DB6A4C">
        <w:rPr>
          <w:sz w:val="28"/>
          <w:szCs w:val="28"/>
        </w:rPr>
        <w:t>ю</w:t>
      </w:r>
      <w:r w:rsidR="00DB6A4C" w:rsidRPr="00AD1876">
        <w:rPr>
          <w:sz w:val="28"/>
          <w:szCs w:val="28"/>
        </w:rPr>
        <w:t xml:space="preserve"> </w:t>
      </w:r>
      <w:r w:rsidR="00DB6A4C">
        <w:rPr>
          <w:sz w:val="28"/>
          <w:szCs w:val="28"/>
        </w:rPr>
        <w:t xml:space="preserve">учащихся Алтайского края </w:t>
      </w:r>
      <w:r>
        <w:rPr>
          <w:spacing w:val="-8"/>
          <w:sz w:val="28"/>
          <w:szCs w:val="28"/>
        </w:rPr>
        <w:t xml:space="preserve">(далее </w:t>
      </w:r>
      <w:r w:rsidR="00471286">
        <w:rPr>
          <w:spacing w:val="-8"/>
          <w:sz w:val="28"/>
          <w:szCs w:val="28"/>
        </w:rPr>
        <w:t>–</w:t>
      </w:r>
      <w:r>
        <w:rPr>
          <w:spacing w:val="-8"/>
          <w:sz w:val="28"/>
          <w:szCs w:val="28"/>
        </w:rPr>
        <w:t xml:space="preserve"> "</w:t>
      </w:r>
      <w:r w:rsidR="00DB6A4C">
        <w:rPr>
          <w:spacing w:val="-8"/>
          <w:sz w:val="28"/>
          <w:szCs w:val="28"/>
        </w:rPr>
        <w:t>Конференция</w:t>
      </w:r>
      <w:r>
        <w:rPr>
          <w:spacing w:val="-8"/>
          <w:sz w:val="28"/>
          <w:szCs w:val="28"/>
        </w:rPr>
        <w:t>").</w:t>
      </w:r>
    </w:p>
    <w:p w14:paraId="6A0D1B8E" w14:textId="77777777" w:rsidR="00DB6A4C" w:rsidRPr="00176E6E" w:rsidRDefault="00176E6E" w:rsidP="00DD1620">
      <w:pPr>
        <w:numPr>
          <w:ilvl w:val="0"/>
          <w:numId w:val="5"/>
        </w:numPr>
        <w:tabs>
          <w:tab w:val="left" w:pos="1134"/>
        </w:tabs>
        <w:autoSpaceDE w:val="0"/>
        <w:autoSpaceDN w:val="0"/>
        <w:adjustRightInd w:val="0"/>
        <w:spacing w:line="252" w:lineRule="auto"/>
        <w:ind w:left="0" w:firstLine="709"/>
        <w:jc w:val="both"/>
        <w:rPr>
          <w:sz w:val="28"/>
          <w:szCs w:val="28"/>
        </w:rPr>
      </w:pPr>
      <w:r w:rsidRPr="00176E6E">
        <w:rPr>
          <w:spacing w:val="-8"/>
          <w:sz w:val="28"/>
          <w:szCs w:val="28"/>
        </w:rPr>
        <w:t xml:space="preserve">Утвердить </w:t>
      </w:r>
      <w:r w:rsidR="00F80AC5" w:rsidRPr="00176E6E">
        <w:rPr>
          <w:sz w:val="28"/>
          <w:szCs w:val="28"/>
        </w:rPr>
        <w:t xml:space="preserve">состав оргкомитета Конференции (приложение </w:t>
      </w:r>
      <w:r w:rsidRPr="00176E6E">
        <w:rPr>
          <w:sz w:val="28"/>
          <w:szCs w:val="28"/>
        </w:rPr>
        <w:t>1</w:t>
      </w:r>
      <w:r w:rsidR="00F80AC5" w:rsidRPr="00176E6E">
        <w:rPr>
          <w:sz w:val="28"/>
          <w:szCs w:val="28"/>
        </w:rPr>
        <w:t>).</w:t>
      </w:r>
    </w:p>
    <w:p w14:paraId="13E712E5" w14:textId="2E1416E5" w:rsidR="00176E6E" w:rsidRDefault="00703AB1" w:rsidP="00C21216">
      <w:pPr>
        <w:numPr>
          <w:ilvl w:val="0"/>
          <w:numId w:val="5"/>
        </w:numPr>
        <w:tabs>
          <w:tab w:val="left" w:pos="1134"/>
        </w:tabs>
        <w:autoSpaceDE w:val="0"/>
        <w:autoSpaceDN w:val="0"/>
        <w:adjustRightInd w:val="0"/>
        <w:spacing w:line="252" w:lineRule="auto"/>
        <w:ind w:left="0" w:firstLine="709"/>
        <w:jc w:val="both"/>
        <w:rPr>
          <w:sz w:val="28"/>
          <w:szCs w:val="28"/>
        </w:rPr>
      </w:pPr>
      <w:r>
        <w:rPr>
          <w:spacing w:val="-8"/>
          <w:sz w:val="28"/>
          <w:szCs w:val="28"/>
        </w:rPr>
        <w:t xml:space="preserve">Утвердить </w:t>
      </w:r>
      <w:r w:rsidR="00176E6E" w:rsidRPr="00176E6E">
        <w:rPr>
          <w:spacing w:val="-8"/>
          <w:sz w:val="28"/>
          <w:szCs w:val="28"/>
        </w:rPr>
        <w:t xml:space="preserve">Положением </w:t>
      </w:r>
      <w:r w:rsidR="00176E6E" w:rsidRPr="00DB6A4C">
        <w:rPr>
          <w:sz w:val="28"/>
          <w:szCs w:val="28"/>
        </w:rPr>
        <w:t>о ежегодной региональной историко-краеведческой конференции учащихся Алтайского края</w:t>
      </w:r>
      <w:r>
        <w:rPr>
          <w:sz w:val="28"/>
          <w:szCs w:val="28"/>
        </w:rPr>
        <w:t xml:space="preserve"> (приложение 2).</w:t>
      </w:r>
    </w:p>
    <w:p w14:paraId="22CC9BC8" w14:textId="77777777" w:rsidR="003C7EAB" w:rsidRPr="0035160F" w:rsidRDefault="003C7EAB" w:rsidP="00A71731">
      <w:pPr>
        <w:numPr>
          <w:ilvl w:val="0"/>
          <w:numId w:val="5"/>
        </w:numPr>
        <w:tabs>
          <w:tab w:val="left" w:pos="1134"/>
        </w:tabs>
        <w:ind w:left="0" w:firstLine="709"/>
        <w:jc w:val="both"/>
        <w:rPr>
          <w:sz w:val="28"/>
          <w:szCs w:val="28"/>
        </w:rPr>
      </w:pPr>
      <w:r w:rsidRPr="0035160F">
        <w:rPr>
          <w:sz w:val="28"/>
          <w:szCs w:val="28"/>
        </w:rPr>
        <w:t xml:space="preserve">КГБОУ «АКПЛ» </w:t>
      </w:r>
      <w:r w:rsidR="00C21216">
        <w:rPr>
          <w:sz w:val="28"/>
          <w:szCs w:val="28"/>
        </w:rPr>
        <w:t>(</w:t>
      </w:r>
      <w:r w:rsidRPr="0035160F">
        <w:rPr>
          <w:sz w:val="28"/>
          <w:szCs w:val="28"/>
        </w:rPr>
        <w:t>Романенко С.А.</w:t>
      </w:r>
      <w:r w:rsidR="00C21216">
        <w:rPr>
          <w:sz w:val="28"/>
          <w:szCs w:val="28"/>
        </w:rPr>
        <w:t>)</w:t>
      </w:r>
      <w:r w:rsidRPr="0035160F">
        <w:rPr>
          <w:sz w:val="28"/>
          <w:szCs w:val="28"/>
        </w:rPr>
        <w:t xml:space="preserve"> обеспечить финансирование </w:t>
      </w:r>
      <w:r w:rsidR="00F80AC5" w:rsidRPr="0035160F">
        <w:rPr>
          <w:sz w:val="28"/>
          <w:szCs w:val="28"/>
        </w:rPr>
        <w:t>конференции</w:t>
      </w:r>
      <w:r w:rsidRPr="0035160F">
        <w:rPr>
          <w:sz w:val="28"/>
          <w:szCs w:val="28"/>
        </w:rPr>
        <w:t>.</w:t>
      </w:r>
    </w:p>
    <w:p w14:paraId="1E81112A" w14:textId="77777777" w:rsidR="003C7EAB" w:rsidRPr="00617204" w:rsidRDefault="003C7EAB" w:rsidP="003C7EAB">
      <w:pPr>
        <w:numPr>
          <w:ilvl w:val="0"/>
          <w:numId w:val="5"/>
        </w:numPr>
        <w:tabs>
          <w:tab w:val="left" w:pos="1134"/>
        </w:tabs>
        <w:ind w:left="0" w:firstLine="709"/>
        <w:jc w:val="both"/>
        <w:rPr>
          <w:bCs/>
          <w:sz w:val="28"/>
          <w:szCs w:val="28"/>
        </w:rPr>
      </w:pPr>
      <w:r>
        <w:rPr>
          <w:sz w:val="28"/>
          <w:szCs w:val="28"/>
        </w:rPr>
        <w:t>Регионально</w:t>
      </w:r>
      <w:r w:rsidR="00C21216">
        <w:rPr>
          <w:sz w:val="28"/>
          <w:szCs w:val="28"/>
        </w:rPr>
        <w:t>му</w:t>
      </w:r>
      <w:r>
        <w:rPr>
          <w:sz w:val="28"/>
          <w:szCs w:val="28"/>
        </w:rPr>
        <w:t xml:space="preserve"> центр</w:t>
      </w:r>
      <w:r w:rsidR="00C21216">
        <w:rPr>
          <w:sz w:val="28"/>
          <w:szCs w:val="28"/>
        </w:rPr>
        <w:t>у</w:t>
      </w:r>
      <w:r>
        <w:rPr>
          <w:sz w:val="28"/>
          <w:szCs w:val="28"/>
        </w:rPr>
        <w:t xml:space="preserve"> выявления и поддержки одарённых детей в Алтайском крае </w:t>
      </w:r>
      <w:r w:rsidR="00C21216">
        <w:rPr>
          <w:sz w:val="28"/>
          <w:szCs w:val="28"/>
        </w:rPr>
        <w:t>«Талант 22» (</w:t>
      </w:r>
      <w:r>
        <w:rPr>
          <w:sz w:val="28"/>
          <w:szCs w:val="28"/>
        </w:rPr>
        <w:t>Денисенко Т. В.</w:t>
      </w:r>
      <w:r w:rsidR="00C21216">
        <w:rPr>
          <w:sz w:val="28"/>
          <w:szCs w:val="28"/>
        </w:rPr>
        <w:t>)</w:t>
      </w:r>
      <w:r>
        <w:rPr>
          <w:sz w:val="28"/>
          <w:szCs w:val="28"/>
        </w:rPr>
        <w:t xml:space="preserve"> обеспечить организационное </w:t>
      </w:r>
      <w:r w:rsidR="00F80AC5">
        <w:rPr>
          <w:sz w:val="28"/>
          <w:szCs w:val="28"/>
        </w:rPr>
        <w:t xml:space="preserve">и методическое </w:t>
      </w:r>
      <w:r>
        <w:rPr>
          <w:sz w:val="28"/>
          <w:szCs w:val="28"/>
        </w:rPr>
        <w:t xml:space="preserve">сопровождение </w:t>
      </w:r>
      <w:r w:rsidR="00F80AC5">
        <w:rPr>
          <w:sz w:val="28"/>
          <w:szCs w:val="28"/>
        </w:rPr>
        <w:t>Конференции</w:t>
      </w:r>
      <w:r>
        <w:rPr>
          <w:sz w:val="28"/>
          <w:szCs w:val="28"/>
        </w:rPr>
        <w:t>.</w:t>
      </w:r>
    </w:p>
    <w:p w14:paraId="587C3300" w14:textId="77777777" w:rsidR="003C7EAB" w:rsidRPr="0044181C" w:rsidRDefault="003C7EAB" w:rsidP="00C21216">
      <w:pPr>
        <w:numPr>
          <w:ilvl w:val="0"/>
          <w:numId w:val="5"/>
        </w:numPr>
        <w:tabs>
          <w:tab w:val="left" w:pos="851"/>
          <w:tab w:val="left" w:pos="1134"/>
        </w:tabs>
        <w:ind w:left="0" w:firstLine="709"/>
        <w:jc w:val="both"/>
        <w:rPr>
          <w:sz w:val="28"/>
          <w:szCs w:val="28"/>
        </w:rPr>
      </w:pPr>
      <w:r w:rsidRPr="0044181C">
        <w:rPr>
          <w:sz w:val="28"/>
          <w:szCs w:val="28"/>
        </w:rPr>
        <w:t>Контроль исполнени</w:t>
      </w:r>
      <w:r w:rsidR="00F80AC5">
        <w:rPr>
          <w:sz w:val="28"/>
          <w:szCs w:val="28"/>
        </w:rPr>
        <w:t>я</w:t>
      </w:r>
      <w:r w:rsidRPr="0044181C">
        <w:rPr>
          <w:sz w:val="28"/>
          <w:szCs w:val="28"/>
        </w:rPr>
        <w:t xml:space="preserve"> настоящего приказа возложить на начальника отдела </w:t>
      </w:r>
      <w:r>
        <w:rPr>
          <w:sz w:val="28"/>
          <w:szCs w:val="28"/>
        </w:rPr>
        <w:t xml:space="preserve">организации </w:t>
      </w:r>
      <w:r w:rsidRPr="0044181C">
        <w:rPr>
          <w:sz w:val="28"/>
          <w:szCs w:val="28"/>
        </w:rPr>
        <w:t xml:space="preserve">общего образования </w:t>
      </w:r>
      <w:r>
        <w:rPr>
          <w:sz w:val="28"/>
          <w:szCs w:val="28"/>
        </w:rPr>
        <w:t>и оценочных процедур Полосину Н.В.</w:t>
      </w:r>
    </w:p>
    <w:p w14:paraId="2FBD706D" w14:textId="77777777" w:rsidR="003C7EAB" w:rsidRPr="0044181C" w:rsidRDefault="003C7EAB" w:rsidP="003C7EAB">
      <w:pPr>
        <w:jc w:val="both"/>
        <w:rPr>
          <w:sz w:val="28"/>
          <w:szCs w:val="28"/>
        </w:rPr>
      </w:pPr>
    </w:p>
    <w:p w14:paraId="2EA359F1" w14:textId="77777777" w:rsidR="003C7EAB" w:rsidRDefault="003C7EAB" w:rsidP="003C7EAB">
      <w:pPr>
        <w:ind w:left="24"/>
        <w:jc w:val="both"/>
        <w:rPr>
          <w:color w:val="000000"/>
          <w:spacing w:val="-6"/>
          <w:sz w:val="28"/>
          <w:szCs w:val="28"/>
        </w:rPr>
      </w:pPr>
    </w:p>
    <w:p w14:paraId="4BBE41F9" w14:textId="77777777" w:rsidR="003C7EAB" w:rsidRDefault="003C7EAB" w:rsidP="003C7EAB">
      <w:pPr>
        <w:ind w:left="24"/>
        <w:jc w:val="both"/>
        <w:rPr>
          <w:color w:val="000000"/>
          <w:spacing w:val="-6"/>
          <w:sz w:val="28"/>
          <w:szCs w:val="28"/>
        </w:rPr>
      </w:pPr>
    </w:p>
    <w:p w14:paraId="5CF5DBFA" w14:textId="77777777" w:rsidR="003C7EAB" w:rsidRPr="00D41DE7" w:rsidRDefault="003C7EAB" w:rsidP="003C7EAB">
      <w:pPr>
        <w:pStyle w:val="ConsPlusCell"/>
        <w:jc w:val="both"/>
        <w:rPr>
          <w:rFonts w:ascii="Times New Roman" w:hAnsi="Times New Roman" w:cs="Times New Roman"/>
          <w:sz w:val="28"/>
          <w:szCs w:val="28"/>
        </w:rPr>
      </w:pPr>
      <w:r>
        <w:rPr>
          <w:rFonts w:ascii="Times New Roman" w:hAnsi="Times New Roman" w:cs="Times New Roman"/>
          <w:sz w:val="28"/>
          <w:szCs w:val="28"/>
        </w:rPr>
        <w:t>Заместитель министра</w:t>
      </w:r>
      <w:r w:rsidRPr="00D41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DE7">
        <w:rPr>
          <w:rFonts w:ascii="Times New Roman" w:hAnsi="Times New Roman" w:cs="Times New Roman"/>
          <w:sz w:val="28"/>
          <w:szCs w:val="28"/>
        </w:rPr>
        <w:t xml:space="preserve">               </w:t>
      </w:r>
      <w:r>
        <w:rPr>
          <w:rFonts w:ascii="Times New Roman" w:hAnsi="Times New Roman" w:cs="Times New Roman"/>
          <w:sz w:val="28"/>
          <w:szCs w:val="28"/>
        </w:rPr>
        <w:t>Л.С. Терновая</w:t>
      </w:r>
    </w:p>
    <w:p w14:paraId="5F04DC96" w14:textId="77777777" w:rsidR="003C7EAB" w:rsidRDefault="003C7EAB" w:rsidP="003C7EAB">
      <w:pPr>
        <w:pStyle w:val="ConsPlusCell"/>
        <w:jc w:val="both"/>
        <w:rPr>
          <w:rFonts w:ascii="Times New Roman" w:hAnsi="Times New Roman" w:cs="Times New Roman"/>
        </w:rPr>
      </w:pPr>
    </w:p>
    <w:p w14:paraId="588F4D5E" w14:textId="77777777" w:rsidR="003C7EAB" w:rsidRDefault="003C7EAB" w:rsidP="003C7EAB">
      <w:pPr>
        <w:pStyle w:val="ConsPlusCell"/>
        <w:jc w:val="both"/>
        <w:rPr>
          <w:rFonts w:ascii="Times New Roman" w:hAnsi="Times New Roman" w:cs="Times New Roman"/>
        </w:rPr>
      </w:pPr>
    </w:p>
    <w:p w14:paraId="0C97F80D" w14:textId="77777777" w:rsidR="00703AB1" w:rsidRDefault="00703AB1" w:rsidP="003C7EAB">
      <w:pPr>
        <w:pStyle w:val="ConsPlusCell"/>
        <w:jc w:val="both"/>
        <w:rPr>
          <w:rFonts w:ascii="Times New Roman" w:hAnsi="Times New Roman" w:cs="Times New Roman"/>
        </w:rPr>
      </w:pPr>
    </w:p>
    <w:p w14:paraId="3D13C997" w14:textId="77777777" w:rsidR="002E703D" w:rsidRDefault="002E703D" w:rsidP="003C7EAB">
      <w:pPr>
        <w:pStyle w:val="ConsPlusCell"/>
        <w:jc w:val="both"/>
        <w:rPr>
          <w:rFonts w:ascii="Times New Roman" w:hAnsi="Times New Roman" w:cs="Times New Roman"/>
        </w:rPr>
      </w:pPr>
    </w:p>
    <w:p w14:paraId="3B29688B" w14:textId="77777777" w:rsidR="00703AB1" w:rsidRDefault="00703AB1" w:rsidP="003C7EAB">
      <w:pPr>
        <w:pStyle w:val="ConsPlusCell"/>
        <w:jc w:val="both"/>
        <w:rPr>
          <w:rFonts w:ascii="Times New Roman" w:hAnsi="Times New Roman" w:cs="Times New Roman"/>
        </w:rPr>
      </w:pPr>
    </w:p>
    <w:p w14:paraId="3E9C694C" w14:textId="020BEDC4" w:rsidR="00703AB1" w:rsidRDefault="00703AB1" w:rsidP="003C7EAB">
      <w:pPr>
        <w:pStyle w:val="ConsPlusCell"/>
        <w:jc w:val="both"/>
        <w:rPr>
          <w:rFonts w:ascii="Times New Roman" w:hAnsi="Times New Roman" w:cs="Times New Roman"/>
        </w:rPr>
      </w:pPr>
    </w:p>
    <w:p w14:paraId="1EAD30DA" w14:textId="77777777" w:rsidR="00077365" w:rsidRDefault="00077365" w:rsidP="003C7EAB">
      <w:pPr>
        <w:pStyle w:val="ConsPlusCell"/>
        <w:jc w:val="both"/>
        <w:rPr>
          <w:rFonts w:ascii="Times New Roman" w:hAnsi="Times New Roman" w:cs="Times New Roman"/>
        </w:rPr>
      </w:pPr>
    </w:p>
    <w:p w14:paraId="65068710" w14:textId="77777777" w:rsidR="00E50D27" w:rsidRDefault="00E50D27" w:rsidP="003C7EAB">
      <w:pPr>
        <w:pStyle w:val="ConsPlusCell"/>
        <w:jc w:val="both"/>
        <w:rPr>
          <w:rFonts w:ascii="Times New Roman" w:hAnsi="Times New Roman" w:cs="Times New Roman"/>
        </w:rPr>
      </w:pPr>
    </w:p>
    <w:p w14:paraId="1297DA87" w14:textId="77777777" w:rsidR="00E50D27" w:rsidRDefault="00E50D27" w:rsidP="003C7EAB">
      <w:pPr>
        <w:pStyle w:val="ConsPlusCell"/>
        <w:jc w:val="both"/>
        <w:rPr>
          <w:rFonts w:ascii="Times New Roman" w:hAnsi="Times New Roman" w:cs="Times New Roman"/>
        </w:rPr>
      </w:pPr>
    </w:p>
    <w:p w14:paraId="37D33ABE" w14:textId="77777777" w:rsidR="00E50D27" w:rsidRDefault="00E50D27" w:rsidP="003C7EAB">
      <w:pPr>
        <w:pStyle w:val="ConsPlusCell"/>
        <w:jc w:val="both"/>
        <w:rPr>
          <w:rFonts w:ascii="Times New Roman" w:hAnsi="Times New Roman" w:cs="Times New Roman"/>
        </w:rPr>
      </w:pPr>
    </w:p>
    <w:p w14:paraId="1180696B" w14:textId="77777777" w:rsidR="003C7EAB" w:rsidRDefault="00703AB1" w:rsidP="003C7EAB">
      <w:pPr>
        <w:pStyle w:val="ConsPlusCell"/>
        <w:jc w:val="both"/>
        <w:rPr>
          <w:rFonts w:ascii="Times New Roman" w:hAnsi="Times New Roman" w:cs="Times New Roman"/>
        </w:rPr>
      </w:pPr>
      <w:r>
        <w:rPr>
          <w:rFonts w:ascii="Times New Roman" w:hAnsi="Times New Roman" w:cs="Times New Roman"/>
        </w:rPr>
        <w:t xml:space="preserve">Байер Юлия Евгеньевна, </w:t>
      </w:r>
    </w:p>
    <w:p w14:paraId="0658FB6D" w14:textId="77777777" w:rsidR="00703AB1" w:rsidRDefault="00703AB1" w:rsidP="00703AB1">
      <w:pPr>
        <w:jc w:val="both"/>
      </w:pPr>
      <w:r>
        <w:rPr>
          <w:color w:val="000000"/>
        </w:rPr>
        <w:t>8 (3852) 29 86 34</w:t>
      </w:r>
    </w:p>
    <w:p w14:paraId="1EB23800" w14:textId="77777777" w:rsidR="00B8661A" w:rsidRDefault="00B8661A" w:rsidP="00A44139">
      <w:pPr>
        <w:ind w:firstLine="709"/>
        <w:jc w:val="right"/>
        <w:rPr>
          <w:spacing w:val="-10"/>
        </w:rPr>
      </w:pPr>
    </w:p>
    <w:p w14:paraId="361B22B4" w14:textId="2C555EFF" w:rsidR="008A6203" w:rsidRPr="00A71731" w:rsidRDefault="008A6203" w:rsidP="008A6203">
      <w:pPr>
        <w:spacing w:line="240" w:lineRule="exact"/>
        <w:ind w:left="5103"/>
        <w:rPr>
          <w:spacing w:val="-10"/>
          <w:sz w:val="26"/>
          <w:szCs w:val="26"/>
          <w:u w:val="single"/>
        </w:rPr>
      </w:pPr>
      <w:r w:rsidRPr="009B3AD5">
        <w:rPr>
          <w:spacing w:val="-10"/>
          <w:sz w:val="26"/>
          <w:szCs w:val="26"/>
        </w:rPr>
        <w:t>ПРИЛОЖЕНИЕ</w:t>
      </w:r>
      <w:r>
        <w:rPr>
          <w:spacing w:val="-10"/>
          <w:sz w:val="26"/>
          <w:szCs w:val="26"/>
        </w:rPr>
        <w:t xml:space="preserve"> </w:t>
      </w:r>
      <w:r w:rsidR="00077365">
        <w:rPr>
          <w:spacing w:val="-10"/>
          <w:sz w:val="26"/>
          <w:szCs w:val="26"/>
        </w:rPr>
        <w:t>1</w:t>
      </w:r>
      <w:r w:rsidRPr="009B3AD5">
        <w:rPr>
          <w:spacing w:val="-10"/>
          <w:sz w:val="26"/>
          <w:szCs w:val="26"/>
        </w:rPr>
        <w:t xml:space="preserve"> </w:t>
      </w:r>
      <w:r>
        <w:rPr>
          <w:spacing w:val="-10"/>
          <w:sz w:val="26"/>
          <w:szCs w:val="26"/>
        </w:rPr>
        <w:t xml:space="preserve">                                                          </w:t>
      </w:r>
      <w:r w:rsidRPr="009B3AD5">
        <w:rPr>
          <w:spacing w:val="-10"/>
          <w:sz w:val="26"/>
          <w:szCs w:val="26"/>
        </w:rPr>
        <w:t xml:space="preserve">к </w:t>
      </w:r>
      <w:r>
        <w:rPr>
          <w:spacing w:val="-10"/>
          <w:sz w:val="26"/>
          <w:szCs w:val="26"/>
        </w:rPr>
        <w:t>приказу</w:t>
      </w:r>
      <w:r w:rsidRPr="009B3AD5">
        <w:rPr>
          <w:spacing w:val="-10"/>
          <w:sz w:val="26"/>
          <w:szCs w:val="26"/>
        </w:rPr>
        <w:t xml:space="preserve"> Министерства образования и </w:t>
      </w:r>
      <w:r w:rsidRPr="009B3AD5">
        <w:rPr>
          <w:spacing w:val="-10"/>
          <w:sz w:val="26"/>
          <w:szCs w:val="26"/>
        </w:rPr>
        <w:lastRenderedPageBreak/>
        <w:t>науки Алтайского края</w:t>
      </w:r>
      <w:r>
        <w:rPr>
          <w:spacing w:val="-10"/>
          <w:sz w:val="26"/>
          <w:szCs w:val="26"/>
        </w:rPr>
        <w:t xml:space="preserve">                                                </w:t>
      </w:r>
      <w:r w:rsidRPr="009B3AD5">
        <w:rPr>
          <w:spacing w:val="-10"/>
          <w:sz w:val="26"/>
          <w:szCs w:val="26"/>
        </w:rPr>
        <w:t xml:space="preserve"> от «</w:t>
      </w:r>
      <w:r w:rsidRPr="00A71731">
        <w:rPr>
          <w:spacing w:val="-10"/>
          <w:sz w:val="26"/>
          <w:szCs w:val="26"/>
          <w:u w:val="single"/>
        </w:rPr>
        <w:t>___</w:t>
      </w:r>
      <w:r w:rsidRPr="009B3AD5">
        <w:rPr>
          <w:spacing w:val="-10"/>
          <w:sz w:val="26"/>
          <w:szCs w:val="26"/>
        </w:rPr>
        <w:t xml:space="preserve">» </w:t>
      </w:r>
      <w:r w:rsidRPr="00A71731">
        <w:rPr>
          <w:spacing w:val="-10"/>
          <w:sz w:val="26"/>
          <w:szCs w:val="26"/>
          <w:u w:val="single"/>
        </w:rPr>
        <w:t>_________</w:t>
      </w:r>
      <w:r w:rsidRPr="009B3AD5">
        <w:rPr>
          <w:spacing w:val="-10"/>
          <w:sz w:val="26"/>
          <w:szCs w:val="26"/>
        </w:rPr>
        <w:t xml:space="preserve"> 202</w:t>
      </w:r>
      <w:r w:rsidR="00E50D27">
        <w:rPr>
          <w:spacing w:val="-10"/>
          <w:sz w:val="26"/>
          <w:szCs w:val="26"/>
        </w:rPr>
        <w:t>3</w:t>
      </w:r>
      <w:r w:rsidRPr="009B3AD5">
        <w:rPr>
          <w:spacing w:val="-10"/>
          <w:sz w:val="26"/>
          <w:szCs w:val="26"/>
        </w:rPr>
        <w:t xml:space="preserve"> № </w:t>
      </w:r>
      <w:r w:rsidRPr="00A71731">
        <w:rPr>
          <w:spacing w:val="-10"/>
          <w:sz w:val="26"/>
          <w:szCs w:val="26"/>
          <w:u w:val="single"/>
        </w:rPr>
        <w:t>_______</w:t>
      </w:r>
      <w:r>
        <w:rPr>
          <w:spacing w:val="-10"/>
          <w:sz w:val="26"/>
          <w:szCs w:val="26"/>
          <w:u w:val="single"/>
        </w:rPr>
        <w:t>____</w:t>
      </w:r>
    </w:p>
    <w:p w14:paraId="4A0F30E7" w14:textId="77777777" w:rsidR="008A6203" w:rsidRDefault="008A6203" w:rsidP="00A71731">
      <w:pPr>
        <w:ind w:firstLine="709"/>
        <w:jc w:val="right"/>
        <w:rPr>
          <w:spacing w:val="-10"/>
          <w:sz w:val="22"/>
          <w:szCs w:val="22"/>
        </w:rPr>
      </w:pPr>
    </w:p>
    <w:p w14:paraId="43D3DBC5" w14:textId="77777777" w:rsidR="008A6203" w:rsidRPr="00341CF7" w:rsidRDefault="00A60D99" w:rsidP="00A60D99">
      <w:pPr>
        <w:spacing w:line="240" w:lineRule="exact"/>
        <w:ind w:left="5103" w:hanging="5103"/>
        <w:jc w:val="center"/>
        <w:rPr>
          <w:spacing w:val="-10"/>
          <w:sz w:val="28"/>
          <w:szCs w:val="28"/>
        </w:rPr>
      </w:pPr>
      <w:r w:rsidRPr="00341CF7">
        <w:rPr>
          <w:spacing w:val="-10"/>
          <w:sz w:val="28"/>
          <w:szCs w:val="28"/>
        </w:rPr>
        <w:t>СОСТАВ</w:t>
      </w:r>
    </w:p>
    <w:p w14:paraId="31A2E3D7" w14:textId="77777777" w:rsidR="00341CF7" w:rsidRPr="00341CF7" w:rsidRDefault="00341CF7" w:rsidP="00341CF7">
      <w:pPr>
        <w:spacing w:line="240" w:lineRule="exact"/>
        <w:jc w:val="center"/>
        <w:rPr>
          <w:spacing w:val="-10"/>
          <w:sz w:val="28"/>
          <w:szCs w:val="28"/>
        </w:rPr>
      </w:pPr>
      <w:r w:rsidRPr="00341CF7">
        <w:rPr>
          <w:spacing w:val="-10"/>
          <w:sz w:val="28"/>
          <w:szCs w:val="28"/>
        </w:rPr>
        <w:t xml:space="preserve">оргкомитета региональной историко-краеведческой </w:t>
      </w:r>
    </w:p>
    <w:p w14:paraId="510B8FB0" w14:textId="74680130" w:rsidR="008A6203" w:rsidRPr="00341CF7" w:rsidRDefault="00341CF7" w:rsidP="00341CF7">
      <w:pPr>
        <w:spacing w:line="240" w:lineRule="exact"/>
        <w:jc w:val="center"/>
        <w:rPr>
          <w:spacing w:val="-10"/>
          <w:sz w:val="28"/>
          <w:szCs w:val="28"/>
        </w:rPr>
      </w:pPr>
      <w:r w:rsidRPr="00341CF7">
        <w:rPr>
          <w:spacing w:val="-10"/>
          <w:sz w:val="28"/>
          <w:szCs w:val="28"/>
        </w:rPr>
        <w:t>конференции учащихся в 202</w:t>
      </w:r>
      <w:r w:rsidR="00E50D27">
        <w:rPr>
          <w:spacing w:val="-10"/>
          <w:sz w:val="28"/>
          <w:szCs w:val="28"/>
        </w:rPr>
        <w:t>3</w:t>
      </w:r>
      <w:r w:rsidRPr="00341CF7">
        <w:rPr>
          <w:spacing w:val="-10"/>
          <w:sz w:val="28"/>
          <w:szCs w:val="28"/>
        </w:rPr>
        <w:t>-202</w:t>
      </w:r>
      <w:r w:rsidR="00E50D27">
        <w:rPr>
          <w:spacing w:val="-10"/>
          <w:sz w:val="28"/>
          <w:szCs w:val="28"/>
        </w:rPr>
        <w:t>4</w:t>
      </w:r>
      <w:r w:rsidRPr="00341CF7">
        <w:rPr>
          <w:spacing w:val="-10"/>
          <w:sz w:val="28"/>
          <w:szCs w:val="28"/>
        </w:rPr>
        <w:t xml:space="preserve"> учебном году</w:t>
      </w:r>
    </w:p>
    <w:p w14:paraId="439431F2" w14:textId="77777777" w:rsidR="008A6203" w:rsidRPr="00341CF7" w:rsidRDefault="008A6203" w:rsidP="008A6203">
      <w:pPr>
        <w:spacing w:line="240" w:lineRule="exact"/>
        <w:ind w:left="5103"/>
        <w:rPr>
          <w:spacing w:val="-1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6295"/>
      </w:tblGrid>
      <w:tr w:rsidR="00703AB1" w:rsidRPr="00EE703F" w14:paraId="383D95C8" w14:textId="77777777" w:rsidTr="00C21216">
        <w:tc>
          <w:tcPr>
            <w:tcW w:w="3261" w:type="dxa"/>
            <w:shd w:val="clear" w:color="auto" w:fill="auto"/>
          </w:tcPr>
          <w:p w14:paraId="274CF70B" w14:textId="77777777" w:rsidR="00703AB1" w:rsidRPr="00EE703F" w:rsidRDefault="00703AB1" w:rsidP="00E97B2B">
            <w:pPr>
              <w:rPr>
                <w:spacing w:val="-10"/>
                <w:sz w:val="28"/>
                <w:szCs w:val="28"/>
              </w:rPr>
            </w:pPr>
            <w:r w:rsidRPr="00EE703F">
              <w:rPr>
                <w:spacing w:val="-10"/>
                <w:sz w:val="28"/>
                <w:szCs w:val="28"/>
              </w:rPr>
              <w:t xml:space="preserve">Полосина </w:t>
            </w:r>
          </w:p>
          <w:p w14:paraId="4EAE2A93" w14:textId="77777777" w:rsidR="00703AB1" w:rsidRPr="00EE703F" w:rsidRDefault="00703AB1" w:rsidP="00E97B2B">
            <w:pPr>
              <w:rPr>
                <w:spacing w:val="-10"/>
                <w:sz w:val="28"/>
                <w:szCs w:val="28"/>
              </w:rPr>
            </w:pPr>
            <w:r w:rsidRPr="00EE703F">
              <w:rPr>
                <w:spacing w:val="-10"/>
                <w:sz w:val="28"/>
                <w:szCs w:val="28"/>
              </w:rPr>
              <w:t>Наталья Владиславовна</w:t>
            </w:r>
          </w:p>
        </w:tc>
        <w:tc>
          <w:tcPr>
            <w:tcW w:w="6379" w:type="dxa"/>
            <w:shd w:val="clear" w:color="auto" w:fill="auto"/>
          </w:tcPr>
          <w:p w14:paraId="0AA4317B" w14:textId="0634121F" w:rsidR="00703AB1" w:rsidRPr="00EE703F" w:rsidRDefault="00077365" w:rsidP="00E97B2B">
            <w:pPr>
              <w:rPr>
                <w:spacing w:val="-10"/>
                <w:sz w:val="28"/>
                <w:szCs w:val="28"/>
              </w:rPr>
            </w:pPr>
            <w:r>
              <w:rPr>
                <w:spacing w:val="-10"/>
                <w:sz w:val="28"/>
                <w:szCs w:val="28"/>
              </w:rPr>
              <w:t>н</w:t>
            </w:r>
            <w:r w:rsidR="00703AB1" w:rsidRPr="00EE703F">
              <w:rPr>
                <w:spacing w:val="-10"/>
                <w:sz w:val="28"/>
                <w:szCs w:val="28"/>
              </w:rPr>
              <w:t>ачальник отдела организации общего образования и оценочных процедур,</w:t>
            </w:r>
          </w:p>
          <w:p w14:paraId="580AFA9F" w14:textId="77777777" w:rsidR="00703AB1" w:rsidRPr="00EE703F" w:rsidRDefault="00703AB1" w:rsidP="00E97B2B">
            <w:pPr>
              <w:rPr>
                <w:spacing w:val="-10"/>
                <w:sz w:val="28"/>
                <w:szCs w:val="28"/>
              </w:rPr>
            </w:pPr>
            <w:r w:rsidRPr="00EE703F">
              <w:rPr>
                <w:spacing w:val="-10"/>
                <w:sz w:val="28"/>
                <w:szCs w:val="28"/>
              </w:rPr>
              <w:t>председатель оргкомитета</w:t>
            </w:r>
          </w:p>
        </w:tc>
      </w:tr>
      <w:tr w:rsidR="00703AB1" w:rsidRPr="00EE703F" w14:paraId="231976A6" w14:textId="77777777" w:rsidTr="00C21216">
        <w:tc>
          <w:tcPr>
            <w:tcW w:w="3261" w:type="dxa"/>
            <w:shd w:val="clear" w:color="auto" w:fill="auto"/>
          </w:tcPr>
          <w:p w14:paraId="2DA7E257" w14:textId="77777777" w:rsidR="00703AB1" w:rsidRPr="00EE703F" w:rsidRDefault="00703AB1" w:rsidP="00C21216">
            <w:pPr>
              <w:rPr>
                <w:spacing w:val="-10"/>
                <w:sz w:val="28"/>
                <w:szCs w:val="28"/>
              </w:rPr>
            </w:pPr>
            <w:r w:rsidRPr="00EE703F">
              <w:rPr>
                <w:spacing w:val="-10"/>
                <w:sz w:val="28"/>
                <w:szCs w:val="28"/>
              </w:rPr>
              <w:t>Демин</w:t>
            </w:r>
          </w:p>
          <w:p w14:paraId="1CA2DE6D" w14:textId="77777777" w:rsidR="00703AB1" w:rsidRPr="00EE703F" w:rsidRDefault="00703AB1" w:rsidP="00C21216">
            <w:pPr>
              <w:rPr>
                <w:spacing w:val="-10"/>
                <w:sz w:val="28"/>
                <w:szCs w:val="28"/>
              </w:rPr>
            </w:pPr>
            <w:r w:rsidRPr="00EE703F">
              <w:rPr>
                <w:spacing w:val="-10"/>
                <w:sz w:val="28"/>
                <w:szCs w:val="28"/>
              </w:rPr>
              <w:t>Михаил Александрович</w:t>
            </w:r>
          </w:p>
        </w:tc>
        <w:tc>
          <w:tcPr>
            <w:tcW w:w="6379" w:type="dxa"/>
            <w:shd w:val="clear" w:color="auto" w:fill="auto"/>
          </w:tcPr>
          <w:p w14:paraId="2F3BC5A1" w14:textId="77777777" w:rsidR="00703AB1" w:rsidRPr="00EE703F" w:rsidRDefault="00703AB1" w:rsidP="00C21216">
            <w:pPr>
              <w:rPr>
                <w:spacing w:val="-10"/>
                <w:sz w:val="28"/>
                <w:szCs w:val="28"/>
              </w:rPr>
            </w:pPr>
            <w:r w:rsidRPr="00EE703F">
              <w:rPr>
                <w:sz w:val="28"/>
                <w:szCs w:val="28"/>
              </w:rPr>
              <w:t xml:space="preserve">д. и. н., профессор кафедры отечественной истории, зав. </w:t>
            </w:r>
            <w:r>
              <w:rPr>
                <w:sz w:val="28"/>
                <w:szCs w:val="28"/>
              </w:rPr>
              <w:t>УНИЛ «Историческое краеведение»</w:t>
            </w:r>
            <w:r w:rsidRPr="00EE703F">
              <w:rPr>
                <w:sz w:val="28"/>
                <w:szCs w:val="28"/>
              </w:rPr>
              <w:t xml:space="preserve"> АлтГПУ</w:t>
            </w:r>
          </w:p>
        </w:tc>
      </w:tr>
      <w:tr w:rsidR="00703AB1" w:rsidRPr="00EE703F" w14:paraId="5E55A86E" w14:textId="77777777" w:rsidTr="00C21216">
        <w:tc>
          <w:tcPr>
            <w:tcW w:w="3261" w:type="dxa"/>
            <w:shd w:val="clear" w:color="auto" w:fill="auto"/>
          </w:tcPr>
          <w:p w14:paraId="22E98AE2" w14:textId="77777777" w:rsidR="00703AB1" w:rsidRDefault="00703AB1" w:rsidP="003751EF">
            <w:pPr>
              <w:jc w:val="both"/>
              <w:rPr>
                <w:sz w:val="28"/>
                <w:szCs w:val="28"/>
              </w:rPr>
            </w:pPr>
            <w:r>
              <w:rPr>
                <w:sz w:val="28"/>
                <w:szCs w:val="28"/>
              </w:rPr>
              <w:t xml:space="preserve">Контев </w:t>
            </w:r>
          </w:p>
          <w:p w14:paraId="7481CC00" w14:textId="77777777" w:rsidR="00703AB1" w:rsidRPr="00EE703F" w:rsidRDefault="00703AB1" w:rsidP="003751EF">
            <w:pPr>
              <w:jc w:val="both"/>
              <w:rPr>
                <w:spacing w:val="-10"/>
                <w:sz w:val="28"/>
                <w:szCs w:val="28"/>
              </w:rPr>
            </w:pPr>
            <w:r>
              <w:rPr>
                <w:sz w:val="28"/>
                <w:szCs w:val="28"/>
              </w:rPr>
              <w:t>Аркадий Васильевич</w:t>
            </w:r>
          </w:p>
        </w:tc>
        <w:tc>
          <w:tcPr>
            <w:tcW w:w="6379" w:type="dxa"/>
            <w:shd w:val="clear" w:color="auto" w:fill="auto"/>
          </w:tcPr>
          <w:p w14:paraId="327C1C47" w14:textId="6A911FB7" w:rsidR="00703AB1" w:rsidRPr="00EE703F" w:rsidRDefault="00072601" w:rsidP="003751EF">
            <w:pPr>
              <w:rPr>
                <w:spacing w:val="-10"/>
                <w:sz w:val="28"/>
                <w:szCs w:val="28"/>
              </w:rPr>
            </w:pPr>
            <w:r w:rsidRPr="00051024">
              <w:rPr>
                <w:sz w:val="28"/>
                <w:szCs w:val="28"/>
              </w:rPr>
              <w:t>к.</w:t>
            </w:r>
            <w:r w:rsidR="00703AB1" w:rsidRPr="00051024">
              <w:rPr>
                <w:sz w:val="28"/>
                <w:szCs w:val="28"/>
              </w:rPr>
              <w:t xml:space="preserve"> и</w:t>
            </w:r>
            <w:r w:rsidRPr="00051024">
              <w:rPr>
                <w:sz w:val="28"/>
                <w:szCs w:val="28"/>
              </w:rPr>
              <w:t>.</w:t>
            </w:r>
            <w:r w:rsidR="00703AB1" w:rsidRPr="00051024">
              <w:rPr>
                <w:sz w:val="28"/>
                <w:szCs w:val="28"/>
              </w:rPr>
              <w:t xml:space="preserve"> н</w:t>
            </w:r>
            <w:r w:rsidRPr="00051024">
              <w:rPr>
                <w:sz w:val="28"/>
                <w:szCs w:val="28"/>
              </w:rPr>
              <w:t>.</w:t>
            </w:r>
            <w:r w:rsidR="00703AB1" w:rsidRPr="00051024">
              <w:rPr>
                <w:sz w:val="28"/>
                <w:szCs w:val="28"/>
              </w:rPr>
              <w:t>, доцент</w:t>
            </w:r>
            <w:r w:rsidRPr="00051024">
              <w:rPr>
                <w:sz w:val="28"/>
                <w:szCs w:val="28"/>
              </w:rPr>
              <w:t>, зав. кафедрой историко-культурного наследия и туризма</w:t>
            </w:r>
            <w:r w:rsidR="00703AB1" w:rsidRPr="00051024">
              <w:rPr>
                <w:spacing w:val="-10"/>
                <w:sz w:val="28"/>
                <w:szCs w:val="28"/>
              </w:rPr>
              <w:t xml:space="preserve"> </w:t>
            </w:r>
            <w:r w:rsidR="00703AB1" w:rsidRPr="00051024">
              <w:rPr>
                <w:sz w:val="28"/>
                <w:szCs w:val="28"/>
              </w:rPr>
              <w:t>АлтГПУ</w:t>
            </w:r>
          </w:p>
        </w:tc>
      </w:tr>
      <w:tr w:rsidR="00703AB1" w:rsidRPr="00EE703F" w14:paraId="66B6840D" w14:textId="77777777" w:rsidTr="00C21216">
        <w:tc>
          <w:tcPr>
            <w:tcW w:w="3261" w:type="dxa"/>
            <w:shd w:val="clear" w:color="auto" w:fill="auto"/>
          </w:tcPr>
          <w:p w14:paraId="172B7F98" w14:textId="77777777" w:rsidR="00703AB1" w:rsidRDefault="00703AB1" w:rsidP="003751EF">
            <w:pPr>
              <w:rPr>
                <w:spacing w:val="-10"/>
                <w:sz w:val="28"/>
                <w:szCs w:val="28"/>
              </w:rPr>
            </w:pPr>
            <w:r w:rsidRPr="00EE703F">
              <w:rPr>
                <w:spacing w:val="-10"/>
                <w:sz w:val="28"/>
                <w:szCs w:val="28"/>
              </w:rPr>
              <w:t xml:space="preserve">Головченко </w:t>
            </w:r>
          </w:p>
          <w:p w14:paraId="7ACAB8D1" w14:textId="77777777" w:rsidR="00703AB1" w:rsidRPr="00EE703F" w:rsidRDefault="00703AB1" w:rsidP="003751EF">
            <w:pPr>
              <w:rPr>
                <w:spacing w:val="-10"/>
                <w:sz w:val="28"/>
                <w:szCs w:val="28"/>
              </w:rPr>
            </w:pPr>
            <w:r w:rsidRPr="00EE703F">
              <w:rPr>
                <w:spacing w:val="-10"/>
                <w:sz w:val="28"/>
                <w:szCs w:val="28"/>
              </w:rPr>
              <w:t>Николай Николаевич</w:t>
            </w:r>
          </w:p>
        </w:tc>
        <w:tc>
          <w:tcPr>
            <w:tcW w:w="6379" w:type="dxa"/>
            <w:shd w:val="clear" w:color="auto" w:fill="auto"/>
          </w:tcPr>
          <w:p w14:paraId="4E211885" w14:textId="77777777" w:rsidR="00703AB1" w:rsidRPr="00EE703F" w:rsidRDefault="00703AB1" w:rsidP="003751EF">
            <w:pPr>
              <w:rPr>
                <w:spacing w:val="-10"/>
                <w:sz w:val="28"/>
                <w:szCs w:val="28"/>
              </w:rPr>
            </w:pPr>
            <w:r w:rsidRPr="00EE703F">
              <w:rPr>
                <w:sz w:val="28"/>
                <w:szCs w:val="28"/>
              </w:rPr>
              <w:t>к. и.</w:t>
            </w:r>
            <w:r>
              <w:rPr>
                <w:sz w:val="28"/>
                <w:szCs w:val="28"/>
              </w:rPr>
              <w:t xml:space="preserve"> н., старший научный сотрудник </w:t>
            </w:r>
            <w:r w:rsidRPr="00EE703F">
              <w:rPr>
                <w:spacing w:val="-10"/>
                <w:sz w:val="28"/>
                <w:szCs w:val="28"/>
              </w:rPr>
              <w:t>УНИЛ «Историческое краеведение»</w:t>
            </w:r>
            <w:r>
              <w:rPr>
                <w:spacing w:val="-10"/>
                <w:sz w:val="28"/>
                <w:szCs w:val="28"/>
              </w:rPr>
              <w:t xml:space="preserve"> </w:t>
            </w:r>
            <w:r w:rsidRPr="00EE703F">
              <w:rPr>
                <w:sz w:val="28"/>
                <w:szCs w:val="28"/>
              </w:rPr>
              <w:t>АлтГПУ</w:t>
            </w:r>
          </w:p>
        </w:tc>
      </w:tr>
      <w:tr w:rsidR="00703AB1" w:rsidRPr="00EE703F" w14:paraId="1A8EDD8A" w14:textId="77777777" w:rsidTr="003751EF">
        <w:trPr>
          <w:trHeight w:val="624"/>
        </w:trPr>
        <w:tc>
          <w:tcPr>
            <w:tcW w:w="3261" w:type="dxa"/>
            <w:shd w:val="clear" w:color="auto" w:fill="auto"/>
          </w:tcPr>
          <w:p w14:paraId="02F4C97B" w14:textId="77777777" w:rsidR="00703AB1" w:rsidRPr="00EE703F" w:rsidRDefault="00703AB1" w:rsidP="003751EF">
            <w:pPr>
              <w:rPr>
                <w:spacing w:val="-10"/>
                <w:sz w:val="28"/>
                <w:szCs w:val="28"/>
              </w:rPr>
            </w:pPr>
            <w:r w:rsidRPr="00EE703F">
              <w:rPr>
                <w:spacing w:val="-10"/>
                <w:sz w:val="28"/>
                <w:szCs w:val="28"/>
              </w:rPr>
              <w:t xml:space="preserve">Романенко </w:t>
            </w:r>
          </w:p>
          <w:p w14:paraId="03E23699" w14:textId="77777777" w:rsidR="00703AB1" w:rsidRPr="00EE703F" w:rsidRDefault="00703AB1" w:rsidP="003751EF">
            <w:pPr>
              <w:rPr>
                <w:spacing w:val="-10"/>
                <w:sz w:val="28"/>
                <w:szCs w:val="28"/>
              </w:rPr>
            </w:pPr>
            <w:r w:rsidRPr="00EE703F">
              <w:rPr>
                <w:spacing w:val="-10"/>
                <w:sz w:val="28"/>
                <w:szCs w:val="28"/>
              </w:rPr>
              <w:t>Светлана Александровна</w:t>
            </w:r>
          </w:p>
        </w:tc>
        <w:tc>
          <w:tcPr>
            <w:tcW w:w="6379" w:type="dxa"/>
            <w:shd w:val="clear" w:color="auto" w:fill="auto"/>
          </w:tcPr>
          <w:p w14:paraId="185546EE" w14:textId="77777777" w:rsidR="00703AB1" w:rsidRPr="00EE703F" w:rsidRDefault="00703AB1" w:rsidP="003751EF">
            <w:pPr>
              <w:rPr>
                <w:spacing w:val="-10"/>
                <w:sz w:val="28"/>
                <w:szCs w:val="28"/>
              </w:rPr>
            </w:pPr>
            <w:r>
              <w:rPr>
                <w:spacing w:val="-10"/>
                <w:sz w:val="28"/>
                <w:szCs w:val="28"/>
              </w:rPr>
              <w:t>д</w:t>
            </w:r>
            <w:r w:rsidRPr="00EE703F">
              <w:rPr>
                <w:spacing w:val="-10"/>
                <w:sz w:val="28"/>
                <w:szCs w:val="28"/>
              </w:rPr>
              <w:t>иректор КГБОУ «Алтайский краевой педагогический лицей»</w:t>
            </w:r>
          </w:p>
        </w:tc>
      </w:tr>
      <w:tr w:rsidR="00703AB1" w:rsidRPr="00EE703F" w14:paraId="3E35D043" w14:textId="77777777" w:rsidTr="00C21216">
        <w:tc>
          <w:tcPr>
            <w:tcW w:w="3261" w:type="dxa"/>
            <w:shd w:val="clear" w:color="auto" w:fill="auto"/>
          </w:tcPr>
          <w:p w14:paraId="75D5AD7E" w14:textId="77777777" w:rsidR="00703AB1" w:rsidRDefault="00703AB1" w:rsidP="003751EF">
            <w:pPr>
              <w:rPr>
                <w:spacing w:val="-10"/>
                <w:sz w:val="28"/>
                <w:szCs w:val="28"/>
              </w:rPr>
            </w:pPr>
            <w:r w:rsidRPr="00EE703F">
              <w:rPr>
                <w:spacing w:val="-10"/>
                <w:sz w:val="28"/>
                <w:szCs w:val="28"/>
              </w:rPr>
              <w:t xml:space="preserve">Денисенко </w:t>
            </w:r>
          </w:p>
          <w:p w14:paraId="216D9F5E" w14:textId="77777777" w:rsidR="00703AB1" w:rsidRPr="00EE703F" w:rsidRDefault="00703AB1" w:rsidP="003751EF">
            <w:pPr>
              <w:rPr>
                <w:spacing w:val="-10"/>
                <w:sz w:val="28"/>
                <w:szCs w:val="28"/>
              </w:rPr>
            </w:pPr>
            <w:r w:rsidRPr="00EE703F">
              <w:rPr>
                <w:spacing w:val="-10"/>
                <w:sz w:val="28"/>
                <w:szCs w:val="28"/>
              </w:rPr>
              <w:t>Татьяна Владимировна</w:t>
            </w:r>
          </w:p>
        </w:tc>
        <w:tc>
          <w:tcPr>
            <w:tcW w:w="6379" w:type="dxa"/>
            <w:shd w:val="clear" w:color="auto" w:fill="auto"/>
          </w:tcPr>
          <w:p w14:paraId="05879A44" w14:textId="77777777" w:rsidR="00703AB1" w:rsidRPr="00EE703F" w:rsidRDefault="00703AB1" w:rsidP="003751EF">
            <w:pPr>
              <w:rPr>
                <w:spacing w:val="-10"/>
                <w:sz w:val="28"/>
                <w:szCs w:val="28"/>
              </w:rPr>
            </w:pPr>
            <w:r>
              <w:rPr>
                <w:spacing w:val="-10"/>
                <w:sz w:val="28"/>
                <w:szCs w:val="28"/>
              </w:rPr>
              <w:t>з</w:t>
            </w:r>
            <w:r w:rsidRPr="00EE703F">
              <w:rPr>
                <w:spacing w:val="-10"/>
                <w:sz w:val="28"/>
                <w:szCs w:val="28"/>
              </w:rPr>
              <w:t>аместитель директора по дополнительному образованию КГБОУ «Алтайский краевой педагогический лицей», руководитель регионального центра выявления и поддержки одарённых детей в Алтайском крае</w:t>
            </w:r>
            <w:r>
              <w:rPr>
                <w:spacing w:val="-10"/>
                <w:sz w:val="28"/>
                <w:szCs w:val="28"/>
              </w:rPr>
              <w:t xml:space="preserve"> «Талант 22»</w:t>
            </w:r>
          </w:p>
        </w:tc>
      </w:tr>
    </w:tbl>
    <w:p w14:paraId="31835E9A" w14:textId="77777777" w:rsidR="0039503B" w:rsidRDefault="0039503B" w:rsidP="008A6203">
      <w:pPr>
        <w:spacing w:line="240" w:lineRule="exact"/>
        <w:ind w:left="5103"/>
        <w:rPr>
          <w:spacing w:val="-10"/>
          <w:sz w:val="26"/>
          <w:szCs w:val="26"/>
        </w:rPr>
      </w:pPr>
    </w:p>
    <w:p w14:paraId="17D0FFA2" w14:textId="77777777" w:rsidR="00C21216" w:rsidRDefault="00C21216" w:rsidP="008A6203">
      <w:pPr>
        <w:spacing w:line="240" w:lineRule="exact"/>
        <w:ind w:left="5103"/>
        <w:rPr>
          <w:spacing w:val="-10"/>
          <w:sz w:val="26"/>
          <w:szCs w:val="26"/>
        </w:rPr>
      </w:pPr>
    </w:p>
    <w:p w14:paraId="47EB9A7B" w14:textId="77777777" w:rsidR="00C21216" w:rsidRDefault="00C21216" w:rsidP="008A6203">
      <w:pPr>
        <w:spacing w:line="240" w:lineRule="exact"/>
        <w:ind w:left="5103"/>
        <w:rPr>
          <w:spacing w:val="-10"/>
          <w:sz w:val="26"/>
          <w:szCs w:val="26"/>
        </w:rPr>
      </w:pPr>
    </w:p>
    <w:p w14:paraId="3492361A" w14:textId="77777777" w:rsidR="00C21216" w:rsidRDefault="00C21216" w:rsidP="008A6203">
      <w:pPr>
        <w:spacing w:line="240" w:lineRule="exact"/>
        <w:ind w:left="5103"/>
        <w:rPr>
          <w:spacing w:val="-10"/>
          <w:sz w:val="26"/>
          <w:szCs w:val="26"/>
        </w:rPr>
      </w:pPr>
    </w:p>
    <w:p w14:paraId="68325FFB" w14:textId="77777777" w:rsidR="00C21216" w:rsidRDefault="00C21216" w:rsidP="008A6203">
      <w:pPr>
        <w:spacing w:line="240" w:lineRule="exact"/>
        <w:ind w:left="5103"/>
        <w:rPr>
          <w:spacing w:val="-10"/>
          <w:sz w:val="26"/>
          <w:szCs w:val="26"/>
        </w:rPr>
      </w:pPr>
    </w:p>
    <w:p w14:paraId="6F990688" w14:textId="77777777" w:rsidR="00C21216" w:rsidRDefault="00C21216" w:rsidP="008A6203">
      <w:pPr>
        <w:spacing w:line="240" w:lineRule="exact"/>
        <w:ind w:left="5103"/>
        <w:rPr>
          <w:spacing w:val="-10"/>
          <w:sz w:val="26"/>
          <w:szCs w:val="26"/>
        </w:rPr>
      </w:pPr>
    </w:p>
    <w:p w14:paraId="5C9C9441" w14:textId="77777777" w:rsidR="00C21216" w:rsidRDefault="00C21216" w:rsidP="008A6203">
      <w:pPr>
        <w:spacing w:line="240" w:lineRule="exact"/>
        <w:ind w:left="5103"/>
        <w:rPr>
          <w:spacing w:val="-10"/>
          <w:sz w:val="26"/>
          <w:szCs w:val="26"/>
        </w:rPr>
      </w:pPr>
    </w:p>
    <w:p w14:paraId="7DF05D66" w14:textId="77777777" w:rsidR="00C21216" w:rsidRDefault="00C21216" w:rsidP="008A6203">
      <w:pPr>
        <w:spacing w:line="240" w:lineRule="exact"/>
        <w:ind w:left="5103"/>
        <w:rPr>
          <w:spacing w:val="-10"/>
          <w:sz w:val="26"/>
          <w:szCs w:val="26"/>
        </w:rPr>
      </w:pPr>
    </w:p>
    <w:p w14:paraId="093BFF74" w14:textId="77777777" w:rsidR="00C21216" w:rsidRDefault="00C21216" w:rsidP="008A6203">
      <w:pPr>
        <w:spacing w:line="240" w:lineRule="exact"/>
        <w:ind w:left="5103"/>
        <w:rPr>
          <w:spacing w:val="-10"/>
          <w:sz w:val="26"/>
          <w:szCs w:val="26"/>
        </w:rPr>
      </w:pPr>
    </w:p>
    <w:p w14:paraId="5DC3C01C" w14:textId="77777777" w:rsidR="00C21216" w:rsidRDefault="00C21216" w:rsidP="008A6203">
      <w:pPr>
        <w:spacing w:line="240" w:lineRule="exact"/>
        <w:ind w:left="5103"/>
        <w:rPr>
          <w:spacing w:val="-10"/>
          <w:sz w:val="26"/>
          <w:szCs w:val="26"/>
        </w:rPr>
      </w:pPr>
    </w:p>
    <w:p w14:paraId="39ADCA23" w14:textId="77777777" w:rsidR="00C21216" w:rsidRDefault="00C21216" w:rsidP="008A6203">
      <w:pPr>
        <w:spacing w:line="240" w:lineRule="exact"/>
        <w:ind w:left="5103"/>
        <w:rPr>
          <w:spacing w:val="-10"/>
          <w:sz w:val="26"/>
          <w:szCs w:val="26"/>
        </w:rPr>
      </w:pPr>
    </w:p>
    <w:p w14:paraId="5B3083FE" w14:textId="77777777" w:rsidR="00C21216" w:rsidRDefault="00C21216" w:rsidP="008A6203">
      <w:pPr>
        <w:spacing w:line="240" w:lineRule="exact"/>
        <w:ind w:left="5103"/>
        <w:rPr>
          <w:spacing w:val="-10"/>
          <w:sz w:val="26"/>
          <w:szCs w:val="26"/>
        </w:rPr>
      </w:pPr>
    </w:p>
    <w:p w14:paraId="6F449AF6" w14:textId="77777777" w:rsidR="00C21216" w:rsidRDefault="00C21216" w:rsidP="008A6203">
      <w:pPr>
        <w:spacing w:line="240" w:lineRule="exact"/>
        <w:ind w:left="5103"/>
        <w:rPr>
          <w:spacing w:val="-10"/>
          <w:sz w:val="26"/>
          <w:szCs w:val="26"/>
        </w:rPr>
      </w:pPr>
    </w:p>
    <w:p w14:paraId="35F9BA97" w14:textId="77777777" w:rsidR="003751EF" w:rsidRDefault="003751EF" w:rsidP="008A6203">
      <w:pPr>
        <w:spacing w:line="240" w:lineRule="exact"/>
        <w:ind w:left="5103"/>
        <w:rPr>
          <w:spacing w:val="-10"/>
          <w:sz w:val="26"/>
          <w:szCs w:val="26"/>
        </w:rPr>
      </w:pPr>
    </w:p>
    <w:p w14:paraId="487809FF" w14:textId="77777777" w:rsidR="003751EF" w:rsidRDefault="003751EF" w:rsidP="008A6203">
      <w:pPr>
        <w:spacing w:line="240" w:lineRule="exact"/>
        <w:ind w:left="5103"/>
        <w:rPr>
          <w:spacing w:val="-10"/>
          <w:sz w:val="26"/>
          <w:szCs w:val="26"/>
        </w:rPr>
      </w:pPr>
    </w:p>
    <w:p w14:paraId="40245EFE" w14:textId="77777777" w:rsidR="003751EF" w:rsidRDefault="003751EF" w:rsidP="008A6203">
      <w:pPr>
        <w:spacing w:line="240" w:lineRule="exact"/>
        <w:ind w:left="5103"/>
        <w:rPr>
          <w:spacing w:val="-10"/>
          <w:sz w:val="26"/>
          <w:szCs w:val="26"/>
        </w:rPr>
      </w:pPr>
    </w:p>
    <w:p w14:paraId="4E5D0A91" w14:textId="77777777" w:rsidR="003751EF" w:rsidRDefault="003751EF" w:rsidP="008A6203">
      <w:pPr>
        <w:spacing w:line="240" w:lineRule="exact"/>
        <w:ind w:left="5103"/>
        <w:rPr>
          <w:spacing w:val="-10"/>
          <w:sz w:val="26"/>
          <w:szCs w:val="26"/>
        </w:rPr>
      </w:pPr>
    </w:p>
    <w:p w14:paraId="626B43C6" w14:textId="77777777" w:rsidR="003751EF" w:rsidRDefault="003751EF" w:rsidP="008A6203">
      <w:pPr>
        <w:spacing w:line="240" w:lineRule="exact"/>
        <w:ind w:left="5103"/>
        <w:rPr>
          <w:spacing w:val="-10"/>
          <w:sz w:val="26"/>
          <w:szCs w:val="26"/>
        </w:rPr>
      </w:pPr>
    </w:p>
    <w:p w14:paraId="481400BC" w14:textId="77777777" w:rsidR="003751EF" w:rsidRDefault="003751EF" w:rsidP="008A6203">
      <w:pPr>
        <w:spacing w:line="240" w:lineRule="exact"/>
        <w:ind w:left="5103"/>
        <w:rPr>
          <w:spacing w:val="-10"/>
          <w:sz w:val="26"/>
          <w:szCs w:val="26"/>
        </w:rPr>
      </w:pPr>
    </w:p>
    <w:p w14:paraId="426D0529" w14:textId="77777777" w:rsidR="003751EF" w:rsidRDefault="003751EF" w:rsidP="008A6203">
      <w:pPr>
        <w:spacing w:line="240" w:lineRule="exact"/>
        <w:ind w:left="5103"/>
        <w:rPr>
          <w:spacing w:val="-10"/>
          <w:sz w:val="26"/>
          <w:szCs w:val="26"/>
        </w:rPr>
      </w:pPr>
    </w:p>
    <w:p w14:paraId="6B6BE011" w14:textId="77777777" w:rsidR="003751EF" w:rsidRDefault="003751EF" w:rsidP="008A6203">
      <w:pPr>
        <w:spacing w:line="240" w:lineRule="exact"/>
        <w:ind w:left="5103"/>
        <w:rPr>
          <w:spacing w:val="-10"/>
          <w:sz w:val="26"/>
          <w:szCs w:val="26"/>
        </w:rPr>
      </w:pPr>
    </w:p>
    <w:p w14:paraId="247FD4C7" w14:textId="77777777" w:rsidR="003751EF" w:rsidRDefault="003751EF" w:rsidP="008A6203">
      <w:pPr>
        <w:spacing w:line="240" w:lineRule="exact"/>
        <w:ind w:left="5103"/>
        <w:rPr>
          <w:spacing w:val="-10"/>
          <w:sz w:val="26"/>
          <w:szCs w:val="26"/>
        </w:rPr>
      </w:pPr>
    </w:p>
    <w:p w14:paraId="57129FA6" w14:textId="77777777" w:rsidR="002E703D" w:rsidRDefault="002E703D" w:rsidP="008A6203">
      <w:pPr>
        <w:spacing w:line="240" w:lineRule="exact"/>
        <w:ind w:left="5103"/>
        <w:rPr>
          <w:spacing w:val="-10"/>
          <w:sz w:val="26"/>
          <w:szCs w:val="26"/>
        </w:rPr>
      </w:pPr>
    </w:p>
    <w:p w14:paraId="0083767B" w14:textId="77777777" w:rsidR="003751EF" w:rsidRDefault="003751EF" w:rsidP="008A6203">
      <w:pPr>
        <w:spacing w:line="240" w:lineRule="exact"/>
        <w:ind w:left="5103"/>
        <w:rPr>
          <w:spacing w:val="-10"/>
          <w:sz w:val="26"/>
          <w:szCs w:val="26"/>
        </w:rPr>
      </w:pPr>
    </w:p>
    <w:p w14:paraId="4E64F19F" w14:textId="77777777" w:rsidR="00C21216" w:rsidRDefault="00C21216" w:rsidP="008A6203">
      <w:pPr>
        <w:spacing w:line="240" w:lineRule="exact"/>
        <w:ind w:left="5103"/>
        <w:rPr>
          <w:spacing w:val="-10"/>
          <w:sz w:val="26"/>
          <w:szCs w:val="26"/>
        </w:rPr>
      </w:pPr>
    </w:p>
    <w:p w14:paraId="11964FA9" w14:textId="77777777" w:rsidR="00C21216" w:rsidRDefault="00C21216" w:rsidP="008A6203">
      <w:pPr>
        <w:spacing w:line="240" w:lineRule="exact"/>
        <w:ind w:left="5103"/>
        <w:rPr>
          <w:spacing w:val="-10"/>
          <w:sz w:val="26"/>
          <w:szCs w:val="26"/>
        </w:rPr>
      </w:pPr>
    </w:p>
    <w:p w14:paraId="4E7ABEBD" w14:textId="77777777" w:rsidR="005C5DFB" w:rsidRDefault="005C5DFB" w:rsidP="008A6203">
      <w:pPr>
        <w:spacing w:line="240" w:lineRule="exact"/>
        <w:ind w:left="5103"/>
        <w:rPr>
          <w:spacing w:val="-10"/>
          <w:sz w:val="26"/>
          <w:szCs w:val="26"/>
        </w:rPr>
      </w:pPr>
    </w:p>
    <w:p w14:paraId="55F44947" w14:textId="77777777" w:rsidR="00C21216" w:rsidRDefault="00C21216" w:rsidP="008A6203">
      <w:pPr>
        <w:spacing w:line="240" w:lineRule="exact"/>
        <w:ind w:left="5103"/>
        <w:rPr>
          <w:spacing w:val="-10"/>
          <w:sz w:val="26"/>
          <w:szCs w:val="26"/>
        </w:rPr>
      </w:pPr>
    </w:p>
    <w:p w14:paraId="17AC02DC" w14:textId="77777777" w:rsidR="007C25B0" w:rsidRPr="00E50D27" w:rsidRDefault="007C25B0" w:rsidP="00A71731">
      <w:pPr>
        <w:ind w:firstLine="709"/>
        <w:jc w:val="right"/>
        <w:rPr>
          <w:spacing w:val="-10"/>
          <w:sz w:val="22"/>
          <w:szCs w:val="22"/>
        </w:rPr>
      </w:pPr>
    </w:p>
    <w:p w14:paraId="3CF67223" w14:textId="77777777" w:rsidR="003751EF" w:rsidRDefault="003751EF" w:rsidP="008A6203">
      <w:pPr>
        <w:spacing w:line="240" w:lineRule="exact"/>
        <w:ind w:left="5103"/>
        <w:rPr>
          <w:spacing w:val="-10"/>
          <w:sz w:val="26"/>
          <w:szCs w:val="26"/>
        </w:rPr>
      </w:pPr>
    </w:p>
    <w:p w14:paraId="558575BD" w14:textId="77777777" w:rsidR="003751EF" w:rsidRDefault="003751EF" w:rsidP="008A6203">
      <w:pPr>
        <w:spacing w:line="240" w:lineRule="exact"/>
        <w:ind w:left="5103"/>
        <w:rPr>
          <w:spacing w:val="-10"/>
          <w:sz w:val="26"/>
          <w:szCs w:val="26"/>
        </w:rPr>
      </w:pPr>
    </w:p>
    <w:p w14:paraId="7C02C95F" w14:textId="3FE65306" w:rsidR="006D30F5" w:rsidRDefault="006D30F5" w:rsidP="006D30F5">
      <w:pPr>
        <w:spacing w:line="240" w:lineRule="exact"/>
        <w:ind w:left="5103"/>
        <w:rPr>
          <w:spacing w:val="-10"/>
          <w:sz w:val="26"/>
          <w:szCs w:val="26"/>
        </w:rPr>
      </w:pPr>
      <w:r w:rsidRPr="009B3AD5">
        <w:rPr>
          <w:spacing w:val="-10"/>
          <w:sz w:val="26"/>
          <w:szCs w:val="26"/>
        </w:rPr>
        <w:t>ПРИЛОЖЕНИЕ</w:t>
      </w:r>
      <w:r>
        <w:rPr>
          <w:spacing w:val="-10"/>
          <w:sz w:val="26"/>
          <w:szCs w:val="26"/>
        </w:rPr>
        <w:t xml:space="preserve"> </w:t>
      </w:r>
      <w:r w:rsidR="00077365">
        <w:rPr>
          <w:spacing w:val="-10"/>
          <w:sz w:val="26"/>
          <w:szCs w:val="26"/>
        </w:rPr>
        <w:t>2</w:t>
      </w:r>
      <w:r w:rsidRPr="009B3AD5">
        <w:rPr>
          <w:spacing w:val="-10"/>
          <w:sz w:val="26"/>
          <w:szCs w:val="26"/>
        </w:rPr>
        <w:t xml:space="preserve"> </w:t>
      </w:r>
      <w:r>
        <w:rPr>
          <w:spacing w:val="-10"/>
          <w:sz w:val="26"/>
          <w:szCs w:val="26"/>
        </w:rPr>
        <w:t xml:space="preserve">                      </w:t>
      </w:r>
    </w:p>
    <w:p w14:paraId="60983D3E" w14:textId="35896C04" w:rsidR="006D30F5" w:rsidRPr="00A71731" w:rsidRDefault="00077365" w:rsidP="006D30F5">
      <w:pPr>
        <w:spacing w:line="240" w:lineRule="exact"/>
        <w:ind w:left="5103"/>
        <w:rPr>
          <w:spacing w:val="-10"/>
          <w:sz w:val="26"/>
          <w:szCs w:val="26"/>
          <w:u w:val="single"/>
        </w:rPr>
      </w:pPr>
      <w:r>
        <w:rPr>
          <w:spacing w:val="-10"/>
          <w:sz w:val="26"/>
          <w:szCs w:val="26"/>
        </w:rPr>
        <w:lastRenderedPageBreak/>
        <w:t xml:space="preserve">к </w:t>
      </w:r>
      <w:r w:rsidR="006D30F5">
        <w:rPr>
          <w:spacing w:val="-10"/>
          <w:sz w:val="26"/>
          <w:szCs w:val="26"/>
        </w:rPr>
        <w:t>приказ</w:t>
      </w:r>
      <w:r w:rsidR="007E5441">
        <w:rPr>
          <w:spacing w:val="-10"/>
          <w:sz w:val="26"/>
          <w:szCs w:val="26"/>
        </w:rPr>
        <w:t>у</w:t>
      </w:r>
      <w:r w:rsidR="006D30F5" w:rsidRPr="009B3AD5">
        <w:rPr>
          <w:spacing w:val="-10"/>
          <w:sz w:val="26"/>
          <w:szCs w:val="26"/>
        </w:rPr>
        <w:t xml:space="preserve"> Министерства образования и науки Алтайского края</w:t>
      </w:r>
      <w:r w:rsidR="006D30F5">
        <w:rPr>
          <w:spacing w:val="-10"/>
          <w:sz w:val="26"/>
          <w:szCs w:val="26"/>
        </w:rPr>
        <w:t xml:space="preserve">                                                </w:t>
      </w:r>
      <w:r w:rsidR="006D30F5" w:rsidRPr="009B3AD5">
        <w:rPr>
          <w:spacing w:val="-10"/>
          <w:sz w:val="26"/>
          <w:szCs w:val="26"/>
        </w:rPr>
        <w:t xml:space="preserve"> от «</w:t>
      </w:r>
      <w:r w:rsidR="006D30F5" w:rsidRPr="00A71731">
        <w:rPr>
          <w:spacing w:val="-10"/>
          <w:sz w:val="26"/>
          <w:szCs w:val="26"/>
          <w:u w:val="single"/>
        </w:rPr>
        <w:t>___</w:t>
      </w:r>
      <w:r w:rsidR="006D30F5" w:rsidRPr="009B3AD5">
        <w:rPr>
          <w:spacing w:val="-10"/>
          <w:sz w:val="26"/>
          <w:szCs w:val="26"/>
        </w:rPr>
        <w:t xml:space="preserve">» </w:t>
      </w:r>
      <w:r w:rsidR="006D30F5" w:rsidRPr="00A71731">
        <w:rPr>
          <w:spacing w:val="-10"/>
          <w:sz w:val="26"/>
          <w:szCs w:val="26"/>
          <w:u w:val="single"/>
        </w:rPr>
        <w:t>_________</w:t>
      </w:r>
      <w:r w:rsidR="006D30F5" w:rsidRPr="009B3AD5">
        <w:rPr>
          <w:spacing w:val="-10"/>
          <w:sz w:val="26"/>
          <w:szCs w:val="26"/>
        </w:rPr>
        <w:t xml:space="preserve"> 202</w:t>
      </w:r>
      <w:r w:rsidR="00E50D27">
        <w:rPr>
          <w:spacing w:val="-10"/>
          <w:sz w:val="26"/>
          <w:szCs w:val="26"/>
        </w:rPr>
        <w:t>3</w:t>
      </w:r>
      <w:r w:rsidR="006D30F5" w:rsidRPr="009B3AD5">
        <w:rPr>
          <w:spacing w:val="-10"/>
          <w:sz w:val="26"/>
          <w:szCs w:val="26"/>
        </w:rPr>
        <w:t xml:space="preserve"> № </w:t>
      </w:r>
      <w:r w:rsidR="006D30F5" w:rsidRPr="00A71731">
        <w:rPr>
          <w:spacing w:val="-10"/>
          <w:sz w:val="26"/>
          <w:szCs w:val="26"/>
          <w:u w:val="single"/>
        </w:rPr>
        <w:t>_______</w:t>
      </w:r>
      <w:r w:rsidR="006D30F5">
        <w:rPr>
          <w:spacing w:val="-10"/>
          <w:sz w:val="26"/>
          <w:szCs w:val="26"/>
          <w:u w:val="single"/>
        </w:rPr>
        <w:t>____</w:t>
      </w:r>
    </w:p>
    <w:p w14:paraId="4B726E1B" w14:textId="77777777" w:rsidR="006D30F5" w:rsidRDefault="006D30F5" w:rsidP="006D30F5">
      <w:pPr>
        <w:ind w:firstLine="709"/>
        <w:jc w:val="right"/>
        <w:rPr>
          <w:spacing w:val="-10"/>
          <w:sz w:val="22"/>
          <w:szCs w:val="22"/>
        </w:rPr>
      </w:pPr>
    </w:p>
    <w:p w14:paraId="7FF6E1F0" w14:textId="77777777" w:rsidR="006D30F5" w:rsidRPr="007E5441" w:rsidRDefault="006D30F5" w:rsidP="006D30F5">
      <w:pPr>
        <w:autoSpaceDE w:val="0"/>
        <w:autoSpaceDN w:val="0"/>
        <w:adjustRightInd w:val="0"/>
        <w:spacing w:line="252" w:lineRule="auto"/>
        <w:ind w:left="-567" w:firstLine="567"/>
        <w:jc w:val="center"/>
        <w:rPr>
          <w:sz w:val="28"/>
          <w:szCs w:val="28"/>
        </w:rPr>
      </w:pPr>
      <w:r w:rsidRPr="007E5441">
        <w:rPr>
          <w:sz w:val="28"/>
          <w:szCs w:val="28"/>
        </w:rPr>
        <w:t>ПОЛОЖЕНИЕ</w:t>
      </w:r>
    </w:p>
    <w:p w14:paraId="3D46B61D" w14:textId="77777777" w:rsidR="006D30F5" w:rsidRPr="007E5441" w:rsidRDefault="006D30F5" w:rsidP="006D30F5">
      <w:pPr>
        <w:autoSpaceDE w:val="0"/>
        <w:autoSpaceDN w:val="0"/>
        <w:adjustRightInd w:val="0"/>
        <w:spacing w:line="252" w:lineRule="auto"/>
        <w:ind w:left="-567" w:firstLine="567"/>
        <w:jc w:val="center"/>
        <w:rPr>
          <w:sz w:val="28"/>
          <w:szCs w:val="28"/>
        </w:rPr>
      </w:pPr>
      <w:r w:rsidRPr="007E5441">
        <w:rPr>
          <w:sz w:val="28"/>
          <w:szCs w:val="28"/>
        </w:rPr>
        <w:t>о ежегодной региональной историко-краеведческой конференции учащихся Алтайского края</w:t>
      </w:r>
    </w:p>
    <w:p w14:paraId="5CC54F2D" w14:textId="77777777" w:rsidR="006D30F5" w:rsidRPr="007E5441" w:rsidRDefault="006D30F5" w:rsidP="006D30F5">
      <w:pPr>
        <w:autoSpaceDE w:val="0"/>
        <w:autoSpaceDN w:val="0"/>
        <w:adjustRightInd w:val="0"/>
        <w:spacing w:line="252" w:lineRule="auto"/>
        <w:jc w:val="center"/>
        <w:rPr>
          <w:sz w:val="28"/>
          <w:szCs w:val="28"/>
        </w:rPr>
      </w:pPr>
    </w:p>
    <w:p w14:paraId="187B469E" w14:textId="77777777" w:rsidR="006D30F5" w:rsidRPr="007E5441" w:rsidRDefault="006D30F5" w:rsidP="006D30F5">
      <w:pPr>
        <w:autoSpaceDE w:val="0"/>
        <w:autoSpaceDN w:val="0"/>
        <w:adjustRightInd w:val="0"/>
        <w:spacing w:line="252" w:lineRule="auto"/>
        <w:jc w:val="center"/>
        <w:rPr>
          <w:sz w:val="28"/>
          <w:szCs w:val="28"/>
        </w:rPr>
      </w:pPr>
      <w:r w:rsidRPr="007E5441">
        <w:rPr>
          <w:sz w:val="28"/>
          <w:szCs w:val="28"/>
        </w:rPr>
        <w:t>1. Общие положения</w:t>
      </w:r>
    </w:p>
    <w:p w14:paraId="4C50E9FF"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xml:space="preserve">1.1. Настоящее Положение определяет порядок организации и проведения </w:t>
      </w:r>
      <w:r w:rsidRPr="009607C5">
        <w:rPr>
          <w:bCs/>
          <w:sz w:val="28"/>
          <w:szCs w:val="28"/>
        </w:rPr>
        <w:t xml:space="preserve">ежегодной региональной историко-краеведческой конференции учащихся Алтайского </w:t>
      </w:r>
      <w:r>
        <w:rPr>
          <w:bCs/>
          <w:sz w:val="28"/>
          <w:szCs w:val="28"/>
        </w:rPr>
        <w:t xml:space="preserve">края (далее – Конференция), </w:t>
      </w:r>
      <w:r w:rsidRPr="009607C5">
        <w:rPr>
          <w:bCs/>
          <w:sz w:val="28"/>
          <w:szCs w:val="28"/>
        </w:rPr>
        <w:t>организационное и методическое обеспечение</w:t>
      </w:r>
      <w:r>
        <w:rPr>
          <w:bCs/>
          <w:sz w:val="28"/>
          <w:szCs w:val="28"/>
        </w:rPr>
        <w:t xml:space="preserve"> мероприятия</w:t>
      </w:r>
      <w:r w:rsidRPr="009607C5">
        <w:rPr>
          <w:bCs/>
          <w:sz w:val="28"/>
          <w:szCs w:val="28"/>
        </w:rPr>
        <w:t>.</w:t>
      </w:r>
    </w:p>
    <w:p w14:paraId="572DCA3B" w14:textId="77777777" w:rsidR="006D30F5" w:rsidRDefault="006D30F5" w:rsidP="002E703D">
      <w:pPr>
        <w:autoSpaceDE w:val="0"/>
        <w:autoSpaceDN w:val="0"/>
        <w:adjustRightInd w:val="0"/>
        <w:ind w:firstLine="709"/>
        <w:jc w:val="both"/>
        <w:rPr>
          <w:bCs/>
          <w:sz w:val="28"/>
          <w:szCs w:val="28"/>
        </w:rPr>
      </w:pPr>
      <w:r w:rsidRPr="009607C5">
        <w:rPr>
          <w:bCs/>
          <w:sz w:val="28"/>
          <w:szCs w:val="28"/>
        </w:rPr>
        <w:t xml:space="preserve">1.2. Конференция проводится Министерством образования и науки Алтайского края, </w:t>
      </w:r>
      <w:r>
        <w:rPr>
          <w:bCs/>
          <w:sz w:val="28"/>
          <w:szCs w:val="28"/>
        </w:rPr>
        <w:t xml:space="preserve">Региональным центром выявления и поддержки одаренных детей </w:t>
      </w:r>
      <w:r w:rsidRPr="009607C5">
        <w:rPr>
          <w:bCs/>
          <w:sz w:val="28"/>
          <w:szCs w:val="28"/>
        </w:rPr>
        <w:t>в Алтайском крае</w:t>
      </w:r>
      <w:r>
        <w:rPr>
          <w:bCs/>
          <w:sz w:val="28"/>
          <w:szCs w:val="28"/>
        </w:rPr>
        <w:t xml:space="preserve"> (</w:t>
      </w:r>
      <w:r w:rsidRPr="009607C5">
        <w:rPr>
          <w:bCs/>
          <w:sz w:val="28"/>
          <w:szCs w:val="28"/>
        </w:rPr>
        <w:t>«</w:t>
      </w:r>
      <w:r>
        <w:rPr>
          <w:bCs/>
          <w:sz w:val="28"/>
          <w:szCs w:val="28"/>
        </w:rPr>
        <w:t xml:space="preserve">Талант 22»), </w:t>
      </w:r>
      <w:r w:rsidRPr="009607C5">
        <w:rPr>
          <w:bCs/>
          <w:sz w:val="28"/>
          <w:szCs w:val="28"/>
        </w:rPr>
        <w:t>учебно</w:t>
      </w:r>
      <w:r>
        <w:rPr>
          <w:bCs/>
          <w:sz w:val="28"/>
          <w:szCs w:val="28"/>
        </w:rPr>
        <w:t>-</w:t>
      </w:r>
      <w:r w:rsidRPr="009607C5">
        <w:rPr>
          <w:bCs/>
          <w:sz w:val="28"/>
          <w:szCs w:val="28"/>
        </w:rPr>
        <w:t>научно-исследовательской лабораторией «Историческое к</w:t>
      </w:r>
      <w:r>
        <w:rPr>
          <w:bCs/>
          <w:sz w:val="28"/>
          <w:szCs w:val="28"/>
        </w:rPr>
        <w:t xml:space="preserve">раеведение» ФГБОУ ВО </w:t>
      </w:r>
      <w:r w:rsidRPr="009607C5">
        <w:rPr>
          <w:bCs/>
          <w:sz w:val="28"/>
          <w:szCs w:val="28"/>
        </w:rPr>
        <w:t>«Алтайский государственный педагогический университет» (дал</w:t>
      </w:r>
      <w:r>
        <w:rPr>
          <w:bCs/>
          <w:sz w:val="28"/>
          <w:szCs w:val="28"/>
        </w:rPr>
        <w:t>ее – «АлтГПУ»), составляющими Оргкомитет Конференции.</w:t>
      </w:r>
    </w:p>
    <w:p w14:paraId="12B4172C" w14:textId="77777777" w:rsidR="006D30F5" w:rsidRPr="00B62D23" w:rsidRDefault="006D30F5" w:rsidP="002E703D">
      <w:pPr>
        <w:autoSpaceDE w:val="0"/>
        <w:autoSpaceDN w:val="0"/>
        <w:adjustRightInd w:val="0"/>
        <w:ind w:firstLine="709"/>
        <w:jc w:val="both"/>
        <w:rPr>
          <w:bCs/>
          <w:sz w:val="28"/>
          <w:szCs w:val="28"/>
        </w:rPr>
      </w:pPr>
      <w:r>
        <w:rPr>
          <w:bCs/>
          <w:sz w:val="28"/>
          <w:szCs w:val="28"/>
        </w:rPr>
        <w:t>1.3. </w:t>
      </w:r>
      <w:r w:rsidRPr="00B62D23">
        <w:rPr>
          <w:bCs/>
          <w:sz w:val="28"/>
          <w:szCs w:val="28"/>
        </w:rPr>
        <w:t>Формы проведения</w:t>
      </w:r>
      <w:r>
        <w:rPr>
          <w:bCs/>
          <w:sz w:val="28"/>
          <w:szCs w:val="28"/>
        </w:rPr>
        <w:t xml:space="preserve"> Конференции: </w:t>
      </w:r>
      <w:bookmarkStart w:id="0" w:name="_Hlk120182932"/>
      <w:r>
        <w:rPr>
          <w:bCs/>
          <w:sz w:val="28"/>
          <w:szCs w:val="28"/>
        </w:rPr>
        <w:t>очная</w:t>
      </w:r>
      <w:r w:rsidRPr="00B62D23">
        <w:rPr>
          <w:bCs/>
          <w:sz w:val="28"/>
          <w:szCs w:val="28"/>
        </w:rPr>
        <w:t>; видеоконференция</w:t>
      </w:r>
      <w:r>
        <w:rPr>
          <w:bCs/>
          <w:sz w:val="28"/>
          <w:szCs w:val="28"/>
        </w:rPr>
        <w:t>. Выбор формы проведения Конференции осуществляется Оргкомитетом.</w:t>
      </w:r>
      <w:bookmarkEnd w:id="0"/>
    </w:p>
    <w:p w14:paraId="21E9AF61" w14:textId="77777777" w:rsidR="006D30F5" w:rsidRDefault="006D30F5" w:rsidP="002E703D">
      <w:pPr>
        <w:autoSpaceDE w:val="0"/>
        <w:autoSpaceDN w:val="0"/>
        <w:adjustRightInd w:val="0"/>
        <w:ind w:firstLine="709"/>
        <w:jc w:val="both"/>
        <w:rPr>
          <w:sz w:val="28"/>
          <w:szCs w:val="28"/>
        </w:rPr>
      </w:pPr>
      <w:r>
        <w:rPr>
          <w:sz w:val="28"/>
          <w:szCs w:val="28"/>
        </w:rPr>
        <w:t>1.4</w:t>
      </w:r>
      <w:r w:rsidRPr="009607C5">
        <w:rPr>
          <w:sz w:val="28"/>
          <w:szCs w:val="28"/>
        </w:rPr>
        <w:t xml:space="preserve">. Конференция проводится ежегодно для учащихся 8–11 классов </w:t>
      </w:r>
      <w:r w:rsidR="002E703D">
        <w:rPr>
          <w:sz w:val="28"/>
          <w:szCs w:val="28"/>
        </w:rPr>
        <w:t>обще</w:t>
      </w:r>
      <w:r w:rsidRPr="009607C5">
        <w:rPr>
          <w:sz w:val="28"/>
          <w:szCs w:val="28"/>
        </w:rPr>
        <w:t xml:space="preserve">образовательных </w:t>
      </w:r>
      <w:r w:rsidR="002E703D">
        <w:rPr>
          <w:sz w:val="28"/>
          <w:szCs w:val="28"/>
        </w:rPr>
        <w:t>учреждений</w:t>
      </w:r>
      <w:r w:rsidRPr="009607C5">
        <w:rPr>
          <w:sz w:val="28"/>
          <w:szCs w:val="28"/>
        </w:rPr>
        <w:t xml:space="preserve"> всех типов, государственных образовательных учреждений начального и среднего профессионального образования.</w:t>
      </w:r>
      <w:r>
        <w:rPr>
          <w:sz w:val="28"/>
          <w:szCs w:val="28"/>
        </w:rPr>
        <w:t xml:space="preserve"> </w:t>
      </w:r>
    </w:p>
    <w:p w14:paraId="1CF9DF27" w14:textId="77777777" w:rsidR="006D30F5" w:rsidRPr="009607C5" w:rsidRDefault="006D30F5" w:rsidP="002E703D">
      <w:pPr>
        <w:autoSpaceDE w:val="0"/>
        <w:autoSpaceDN w:val="0"/>
        <w:adjustRightInd w:val="0"/>
        <w:ind w:firstLine="709"/>
        <w:jc w:val="both"/>
        <w:rPr>
          <w:sz w:val="28"/>
          <w:szCs w:val="28"/>
        </w:rPr>
      </w:pPr>
      <w:r>
        <w:rPr>
          <w:sz w:val="28"/>
          <w:szCs w:val="28"/>
        </w:rPr>
        <w:t>1.5</w:t>
      </w:r>
      <w:r w:rsidRPr="009607C5">
        <w:rPr>
          <w:sz w:val="28"/>
          <w:szCs w:val="28"/>
        </w:rPr>
        <w:t>. Целями и задачами Конференции являются:</w:t>
      </w:r>
    </w:p>
    <w:p w14:paraId="38F29683" w14:textId="77777777" w:rsidR="006D30F5" w:rsidRDefault="006D30F5" w:rsidP="002E703D">
      <w:pPr>
        <w:autoSpaceDE w:val="0"/>
        <w:autoSpaceDN w:val="0"/>
        <w:adjustRightInd w:val="0"/>
        <w:ind w:firstLine="709"/>
        <w:jc w:val="both"/>
        <w:rPr>
          <w:sz w:val="28"/>
          <w:szCs w:val="28"/>
        </w:rPr>
      </w:pPr>
      <w:r w:rsidRPr="009607C5">
        <w:rPr>
          <w:sz w:val="28"/>
          <w:szCs w:val="28"/>
        </w:rPr>
        <w:t>- повышение интереса молодежи к истории и культуре своей малой Родины;</w:t>
      </w:r>
    </w:p>
    <w:p w14:paraId="4D84F409" w14:textId="77777777" w:rsidR="006D30F5" w:rsidRPr="009607C5" w:rsidRDefault="006D30F5" w:rsidP="002E703D">
      <w:pPr>
        <w:autoSpaceDE w:val="0"/>
        <w:autoSpaceDN w:val="0"/>
        <w:adjustRightInd w:val="0"/>
        <w:ind w:firstLine="709"/>
        <w:jc w:val="both"/>
        <w:rPr>
          <w:b/>
          <w:bCs/>
          <w:sz w:val="28"/>
          <w:szCs w:val="28"/>
        </w:rPr>
      </w:pPr>
      <w:r w:rsidRPr="00DC287C">
        <w:rPr>
          <w:sz w:val="28"/>
          <w:szCs w:val="28"/>
        </w:rPr>
        <w:t>- популяризация историко-культурного наследия Алтайского края;</w:t>
      </w:r>
    </w:p>
    <w:p w14:paraId="0092CBF3" w14:textId="77777777" w:rsidR="006D30F5" w:rsidRPr="009607C5" w:rsidRDefault="006D30F5" w:rsidP="002E703D">
      <w:pPr>
        <w:autoSpaceDE w:val="0"/>
        <w:autoSpaceDN w:val="0"/>
        <w:adjustRightInd w:val="0"/>
        <w:ind w:firstLine="709"/>
        <w:jc w:val="both"/>
        <w:rPr>
          <w:b/>
          <w:bCs/>
          <w:sz w:val="28"/>
          <w:szCs w:val="28"/>
        </w:rPr>
      </w:pPr>
      <w:r w:rsidRPr="009607C5">
        <w:rPr>
          <w:bCs/>
          <w:sz w:val="28"/>
          <w:szCs w:val="28"/>
        </w:rPr>
        <w:t>- р</w:t>
      </w:r>
      <w:r w:rsidRPr="009607C5">
        <w:rPr>
          <w:sz w:val="28"/>
          <w:szCs w:val="28"/>
        </w:rPr>
        <w:t>азвитие у подрастающего поколения навыков самостоятельных историко-краеведческих исследований;</w:t>
      </w:r>
    </w:p>
    <w:p w14:paraId="1AA6D21E" w14:textId="77777777" w:rsidR="006D30F5" w:rsidRPr="00DC287C" w:rsidRDefault="006D30F5" w:rsidP="002E703D">
      <w:pPr>
        <w:autoSpaceDE w:val="0"/>
        <w:autoSpaceDN w:val="0"/>
        <w:adjustRightInd w:val="0"/>
        <w:ind w:firstLine="709"/>
        <w:jc w:val="both"/>
        <w:rPr>
          <w:b/>
          <w:bCs/>
          <w:sz w:val="28"/>
          <w:szCs w:val="28"/>
        </w:rPr>
      </w:pPr>
      <w:r w:rsidRPr="009607C5">
        <w:rPr>
          <w:bCs/>
          <w:sz w:val="28"/>
          <w:szCs w:val="28"/>
        </w:rPr>
        <w:t>- с</w:t>
      </w:r>
      <w:r w:rsidRPr="009607C5">
        <w:rPr>
          <w:sz w:val="28"/>
          <w:szCs w:val="28"/>
        </w:rPr>
        <w:t>одействие интеллектуальному развитию учащихся, формирование у них компетенций в области научн</w:t>
      </w:r>
      <w:r>
        <w:rPr>
          <w:sz w:val="28"/>
          <w:szCs w:val="28"/>
        </w:rPr>
        <w:t>о-</w:t>
      </w:r>
      <w:r w:rsidRPr="00DC287C">
        <w:rPr>
          <w:sz w:val="28"/>
          <w:szCs w:val="28"/>
        </w:rPr>
        <w:t>исследовательской и просветительской деятельности;</w:t>
      </w:r>
    </w:p>
    <w:p w14:paraId="0CD77C27" w14:textId="77777777" w:rsidR="006D30F5" w:rsidRPr="00DC287C" w:rsidRDefault="006D30F5" w:rsidP="002E703D">
      <w:pPr>
        <w:autoSpaceDE w:val="0"/>
        <w:autoSpaceDN w:val="0"/>
        <w:adjustRightInd w:val="0"/>
        <w:ind w:firstLine="709"/>
        <w:jc w:val="both"/>
        <w:rPr>
          <w:b/>
          <w:bCs/>
          <w:sz w:val="28"/>
          <w:szCs w:val="28"/>
        </w:rPr>
      </w:pPr>
      <w:r w:rsidRPr="00DC287C">
        <w:rPr>
          <w:sz w:val="28"/>
          <w:szCs w:val="28"/>
        </w:rPr>
        <w:t>- расширение форм поисковой, научной и просветительской деятельности на базе образовательных учреждений (кружков, факультативов, школьных</w:t>
      </w:r>
      <w:r>
        <w:rPr>
          <w:sz w:val="28"/>
          <w:szCs w:val="28"/>
        </w:rPr>
        <w:t>, сельских, городских</w:t>
      </w:r>
      <w:r w:rsidRPr="00DC287C">
        <w:rPr>
          <w:sz w:val="28"/>
          <w:szCs w:val="28"/>
        </w:rPr>
        <w:t xml:space="preserve"> </w:t>
      </w:r>
      <w:r>
        <w:rPr>
          <w:sz w:val="28"/>
          <w:szCs w:val="28"/>
        </w:rPr>
        <w:t xml:space="preserve">и районных </w:t>
      </w:r>
      <w:r w:rsidRPr="00DC287C">
        <w:rPr>
          <w:sz w:val="28"/>
          <w:szCs w:val="28"/>
        </w:rPr>
        <w:t>музеев, клубов и т.д.);</w:t>
      </w:r>
    </w:p>
    <w:p w14:paraId="41C2AC70"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формирование гражданской позиции, знакомство с реальными проблемами своего населенного пункта, района, края;</w:t>
      </w:r>
    </w:p>
    <w:p w14:paraId="645E12B9"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содействие профориентации молодежи;</w:t>
      </w:r>
    </w:p>
    <w:p w14:paraId="0801370D"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мотивация педагогического коллектива на организацию практической, просветительской и научно-исследовательской деятельности по изучению и сохранению историко-культурного наследия.</w:t>
      </w:r>
    </w:p>
    <w:p w14:paraId="31A99A28"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1.6. </w:t>
      </w:r>
      <w:bookmarkStart w:id="1" w:name="_Hlk120183041"/>
      <w:r w:rsidRPr="00DC287C">
        <w:rPr>
          <w:sz w:val="28"/>
          <w:szCs w:val="28"/>
        </w:rPr>
        <w:t>Конкурсные работы могут быть подготовлены в рамках одной из двух номинаций: «Научно-исследовательская работа» или «Просветительский проект»</w:t>
      </w:r>
      <w:bookmarkEnd w:id="1"/>
      <w:r w:rsidRPr="00DC287C">
        <w:rPr>
          <w:sz w:val="28"/>
          <w:szCs w:val="28"/>
        </w:rPr>
        <w:t>.</w:t>
      </w:r>
    </w:p>
    <w:p w14:paraId="528BBF5B" w14:textId="77777777" w:rsidR="006D30F5" w:rsidRPr="00DC287C" w:rsidRDefault="006D30F5" w:rsidP="002E703D">
      <w:pPr>
        <w:autoSpaceDE w:val="0"/>
        <w:autoSpaceDN w:val="0"/>
        <w:adjustRightInd w:val="0"/>
        <w:ind w:firstLine="709"/>
        <w:jc w:val="both"/>
        <w:rPr>
          <w:bCs/>
          <w:sz w:val="28"/>
          <w:szCs w:val="28"/>
        </w:rPr>
      </w:pPr>
      <w:r w:rsidRPr="00DC287C">
        <w:rPr>
          <w:bCs/>
          <w:sz w:val="28"/>
          <w:szCs w:val="28"/>
        </w:rPr>
        <w:t xml:space="preserve">Исследовательская работа, представленная на конкурс, должна представлять собой законченное индивидуальное авторское исследование, написанное на основе научных публикаций и исторических источников. </w:t>
      </w:r>
    </w:p>
    <w:p w14:paraId="5638E332" w14:textId="77777777" w:rsidR="006D30F5" w:rsidRDefault="006D30F5" w:rsidP="002E703D">
      <w:pPr>
        <w:autoSpaceDE w:val="0"/>
        <w:autoSpaceDN w:val="0"/>
        <w:adjustRightInd w:val="0"/>
        <w:ind w:firstLine="709"/>
        <w:jc w:val="both"/>
        <w:rPr>
          <w:sz w:val="28"/>
          <w:szCs w:val="28"/>
        </w:rPr>
      </w:pPr>
      <w:r w:rsidRPr="00DC287C">
        <w:rPr>
          <w:sz w:val="28"/>
          <w:szCs w:val="28"/>
        </w:rPr>
        <w:lastRenderedPageBreak/>
        <w:t>Просветительский проект, представленный на конкурс, должен представлять собой индивидуальную или коллективную авторскую работу, результатом которой является создание итогового продукта (короткометражный фильм, аудиогид, буклет, путеводитель, экскурсионный маршрут, база данных, сайт, 3D-модель, веб-приложение, VR, AR или MR программа), связанного с сохранением, популяризацией или экскурсионным использованием памятника или комплекса памятников историко-культурного наследия.</w:t>
      </w:r>
    </w:p>
    <w:p w14:paraId="5F70C689" w14:textId="77777777" w:rsidR="00EE2871" w:rsidRDefault="00EE2871" w:rsidP="002E703D">
      <w:pPr>
        <w:tabs>
          <w:tab w:val="left" w:pos="900"/>
        </w:tabs>
        <w:ind w:firstLine="709"/>
        <w:jc w:val="both"/>
        <w:rPr>
          <w:sz w:val="28"/>
          <w:szCs w:val="28"/>
        </w:rPr>
      </w:pPr>
      <w:r>
        <w:rPr>
          <w:sz w:val="28"/>
          <w:szCs w:val="28"/>
        </w:rPr>
        <w:t xml:space="preserve">Методические </w:t>
      </w:r>
      <w:r w:rsidRPr="00EE2871">
        <w:rPr>
          <w:sz w:val="28"/>
          <w:szCs w:val="28"/>
        </w:rPr>
        <w:t>рекомендации по написанию и оформлению исследовательской работы  и научно-просветительского краеведческого проекта</w:t>
      </w:r>
      <w:r>
        <w:rPr>
          <w:sz w:val="28"/>
          <w:szCs w:val="28"/>
        </w:rPr>
        <w:t>, включая</w:t>
      </w:r>
      <w:r w:rsidRPr="00EE2871">
        <w:rPr>
          <w:sz w:val="28"/>
          <w:szCs w:val="28"/>
        </w:rPr>
        <w:t xml:space="preserve"> написани</w:t>
      </w:r>
      <w:r>
        <w:rPr>
          <w:sz w:val="28"/>
          <w:szCs w:val="28"/>
        </w:rPr>
        <w:t>е</w:t>
      </w:r>
      <w:r w:rsidRPr="00EE2871">
        <w:rPr>
          <w:sz w:val="28"/>
          <w:szCs w:val="28"/>
        </w:rPr>
        <w:t xml:space="preserve"> пояснительной записки</w:t>
      </w:r>
      <w:r w:rsidR="002E703D">
        <w:rPr>
          <w:sz w:val="28"/>
          <w:szCs w:val="28"/>
        </w:rPr>
        <w:t>,</w:t>
      </w:r>
      <w:r w:rsidRPr="009607C5">
        <w:rPr>
          <w:sz w:val="28"/>
          <w:szCs w:val="28"/>
        </w:rPr>
        <w:t xml:space="preserve"> публику</w:t>
      </w:r>
      <w:r>
        <w:rPr>
          <w:sz w:val="28"/>
          <w:szCs w:val="28"/>
        </w:rPr>
        <w:t>ю</w:t>
      </w:r>
      <w:r w:rsidRPr="009607C5">
        <w:rPr>
          <w:sz w:val="28"/>
          <w:szCs w:val="28"/>
        </w:rPr>
        <w:t>тся на сайте «Одаренные дети Алтайского края» (</w:t>
      </w:r>
      <w:hyperlink r:id="rId9" w:history="1">
        <w:r w:rsidRPr="009607C5">
          <w:rPr>
            <w:color w:val="0563C1"/>
            <w:sz w:val="28"/>
            <w:szCs w:val="28"/>
            <w:u w:val="single"/>
          </w:rPr>
          <w:t>www.talant22.ru</w:t>
        </w:r>
      </w:hyperlink>
      <w:r w:rsidRPr="009607C5">
        <w:rPr>
          <w:sz w:val="28"/>
          <w:szCs w:val="28"/>
        </w:rPr>
        <w:t>) в разделе «</w:t>
      </w:r>
      <w:r>
        <w:rPr>
          <w:sz w:val="28"/>
          <w:szCs w:val="28"/>
        </w:rPr>
        <w:t>Наука</w:t>
      </w:r>
      <w:r w:rsidRPr="009607C5">
        <w:rPr>
          <w:sz w:val="28"/>
          <w:szCs w:val="28"/>
        </w:rPr>
        <w:t>/</w:t>
      </w:r>
      <w:r>
        <w:rPr>
          <w:sz w:val="28"/>
          <w:szCs w:val="28"/>
        </w:rPr>
        <w:t>Региональная</w:t>
      </w:r>
      <w:r w:rsidRPr="009607C5">
        <w:rPr>
          <w:sz w:val="28"/>
          <w:szCs w:val="28"/>
        </w:rPr>
        <w:t xml:space="preserve"> историко-краеведческая конференция</w:t>
      </w:r>
      <w:r>
        <w:rPr>
          <w:sz w:val="28"/>
          <w:szCs w:val="28"/>
        </w:rPr>
        <w:t xml:space="preserve"> учащихся</w:t>
      </w:r>
      <w:r w:rsidRPr="009607C5">
        <w:rPr>
          <w:sz w:val="28"/>
          <w:szCs w:val="28"/>
        </w:rPr>
        <w:t>» и на сайте Института истории, социальных коммуникаций и права</w:t>
      </w:r>
      <w:r>
        <w:rPr>
          <w:sz w:val="28"/>
          <w:szCs w:val="28"/>
        </w:rPr>
        <w:t xml:space="preserve"> ФГБОУ ВО</w:t>
      </w:r>
      <w:r>
        <w:t> </w:t>
      </w:r>
      <w:r w:rsidRPr="009607C5">
        <w:rPr>
          <w:sz w:val="28"/>
          <w:szCs w:val="28"/>
        </w:rPr>
        <w:t xml:space="preserve">«АлтГПУ» в разделе </w:t>
      </w:r>
      <w:r>
        <w:rPr>
          <w:sz w:val="28"/>
          <w:szCs w:val="28"/>
        </w:rPr>
        <w:t>«</w:t>
      </w:r>
      <w:r w:rsidRPr="009607C5">
        <w:rPr>
          <w:sz w:val="28"/>
          <w:szCs w:val="28"/>
        </w:rPr>
        <w:t>Работа со школьниками</w:t>
      </w:r>
      <w:r>
        <w:rPr>
          <w:sz w:val="28"/>
          <w:szCs w:val="28"/>
        </w:rPr>
        <w:t>»</w:t>
      </w:r>
      <w:r w:rsidRPr="009607C5">
        <w:rPr>
          <w:sz w:val="28"/>
          <w:szCs w:val="28"/>
        </w:rPr>
        <w:t xml:space="preserve"> (</w:t>
      </w:r>
      <w:bookmarkStart w:id="2" w:name="_Hlk120183112"/>
      <w:r>
        <w:rPr>
          <w:sz w:val="28"/>
          <w:szCs w:val="28"/>
        </w:rPr>
        <w:fldChar w:fldCharType="begin"/>
      </w:r>
      <w:r>
        <w:rPr>
          <w:sz w:val="28"/>
          <w:szCs w:val="28"/>
        </w:rPr>
        <w:instrText xml:space="preserve"> HYPERLINK "</w:instrText>
      </w:r>
      <w:r w:rsidRPr="009A49FF">
        <w:rPr>
          <w:sz w:val="28"/>
          <w:szCs w:val="28"/>
        </w:rPr>
        <w:instrText>https://old.altspu.ru/history/uspo/kikosh/</w:instrText>
      </w:r>
      <w:r>
        <w:rPr>
          <w:sz w:val="28"/>
          <w:szCs w:val="28"/>
        </w:rPr>
        <w:instrText xml:space="preserve">" </w:instrText>
      </w:r>
      <w:r>
        <w:rPr>
          <w:sz w:val="28"/>
          <w:szCs w:val="28"/>
        </w:rPr>
        <w:fldChar w:fldCharType="separate"/>
      </w:r>
      <w:r w:rsidRPr="00533815">
        <w:rPr>
          <w:rStyle w:val="a4"/>
          <w:sz w:val="28"/>
          <w:szCs w:val="28"/>
        </w:rPr>
        <w:t>https://old.altspu.ru/history/uspo/kikosh/</w:t>
      </w:r>
      <w:r>
        <w:rPr>
          <w:sz w:val="28"/>
          <w:szCs w:val="28"/>
        </w:rPr>
        <w:fldChar w:fldCharType="end"/>
      </w:r>
      <w:bookmarkEnd w:id="2"/>
      <w:r w:rsidRPr="009A49FF">
        <w:rPr>
          <w:sz w:val="28"/>
          <w:szCs w:val="28"/>
        </w:rPr>
        <w:t>).</w:t>
      </w:r>
    </w:p>
    <w:p w14:paraId="047D59A7"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1.7. Конференция проходит в три этапа:</w:t>
      </w:r>
    </w:p>
    <w:p w14:paraId="57E51403"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xml:space="preserve">Школьный этап (ноябрь-декабрь) проводится в учреждениях общего образования Алтайского края, профессиональных образовательных организациях. </w:t>
      </w:r>
    </w:p>
    <w:p w14:paraId="0A3DA7B6"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xml:space="preserve">Муниципальный этап (январь-февраль) проводится муниципальными органами управления образованием и является одновременно заочным туром краевого этапа. Он проходит в соответствии с методическими рекомендациями, разработанными Оргкомитетом. К участию в муниципальном этапе допускаются индивидуальные участники в номинации «Научно-исследовательская работа», индивидуальные или коллективные участники в номинации «Просветительский проект», победители школьного этапа. Для проведения этапа муниципальными органами управления образованием создаются оргкомитеты. Участники, ставшие победителями и призерами муниципального этапа, допускаются к участию в </w:t>
      </w:r>
      <w:r w:rsidR="002E703D">
        <w:rPr>
          <w:sz w:val="28"/>
          <w:szCs w:val="28"/>
        </w:rPr>
        <w:t>региональном</w:t>
      </w:r>
      <w:r w:rsidRPr="00DC287C">
        <w:rPr>
          <w:sz w:val="28"/>
          <w:szCs w:val="28"/>
        </w:rPr>
        <w:t xml:space="preserve"> этапе на основе конкурсного отбора представленных научно-исследовательских и проектных работ.</w:t>
      </w:r>
    </w:p>
    <w:p w14:paraId="7A57A4D1" w14:textId="77777777" w:rsidR="006D30F5" w:rsidRPr="00DC287C" w:rsidRDefault="005B3B66" w:rsidP="002E703D">
      <w:pPr>
        <w:autoSpaceDE w:val="0"/>
        <w:autoSpaceDN w:val="0"/>
        <w:adjustRightInd w:val="0"/>
        <w:ind w:firstLine="709"/>
        <w:jc w:val="both"/>
        <w:rPr>
          <w:sz w:val="28"/>
          <w:szCs w:val="28"/>
        </w:rPr>
      </w:pPr>
      <w:r>
        <w:rPr>
          <w:sz w:val="28"/>
          <w:szCs w:val="28"/>
        </w:rPr>
        <w:t xml:space="preserve">Региональный </w:t>
      </w:r>
      <w:r w:rsidRPr="00DC287C">
        <w:rPr>
          <w:sz w:val="28"/>
          <w:szCs w:val="28"/>
        </w:rPr>
        <w:t>этап</w:t>
      </w:r>
      <w:r w:rsidR="006D30F5" w:rsidRPr="00DC287C">
        <w:rPr>
          <w:sz w:val="28"/>
          <w:szCs w:val="28"/>
        </w:rPr>
        <w:t xml:space="preserve"> проводится в дни весенних школьных каникул (март).</w:t>
      </w:r>
    </w:p>
    <w:p w14:paraId="0F5ACC82" w14:textId="568B7312" w:rsidR="006D30F5" w:rsidRDefault="006D30F5" w:rsidP="002E703D">
      <w:pPr>
        <w:autoSpaceDE w:val="0"/>
        <w:autoSpaceDN w:val="0"/>
        <w:adjustRightInd w:val="0"/>
        <w:ind w:firstLine="709"/>
        <w:jc w:val="both"/>
        <w:rPr>
          <w:sz w:val="28"/>
          <w:szCs w:val="28"/>
        </w:rPr>
      </w:pPr>
      <w:r w:rsidRPr="00DC287C">
        <w:rPr>
          <w:sz w:val="28"/>
          <w:szCs w:val="28"/>
        </w:rPr>
        <w:t>1.8. </w:t>
      </w:r>
      <w:r w:rsidR="005B3B66" w:rsidRPr="00DC287C">
        <w:rPr>
          <w:sz w:val="28"/>
          <w:szCs w:val="28"/>
        </w:rPr>
        <w:t xml:space="preserve">Тематика </w:t>
      </w:r>
      <w:r w:rsidR="005B3B66">
        <w:rPr>
          <w:sz w:val="28"/>
          <w:szCs w:val="28"/>
        </w:rPr>
        <w:t>секций</w:t>
      </w:r>
      <w:r w:rsidR="00641255">
        <w:rPr>
          <w:sz w:val="28"/>
          <w:szCs w:val="28"/>
        </w:rPr>
        <w:t xml:space="preserve"> </w:t>
      </w:r>
      <w:r w:rsidRPr="00DC287C">
        <w:rPr>
          <w:sz w:val="28"/>
          <w:szCs w:val="28"/>
        </w:rPr>
        <w:t xml:space="preserve">Конференции: археология (древняя история </w:t>
      </w:r>
      <w:r w:rsidR="00B628CA">
        <w:rPr>
          <w:sz w:val="28"/>
          <w:szCs w:val="28"/>
        </w:rPr>
        <w:t>региона</w:t>
      </w:r>
      <w:r w:rsidRPr="00DC287C">
        <w:rPr>
          <w:sz w:val="28"/>
          <w:szCs w:val="28"/>
        </w:rPr>
        <w:t>), этнография (материальная и духовная культура местных народов), устная история, история</w:t>
      </w:r>
      <w:r w:rsidRPr="009607C5">
        <w:rPr>
          <w:sz w:val="28"/>
          <w:szCs w:val="28"/>
        </w:rPr>
        <w:t xml:space="preserve"> сел и семьи, архитектура, исторические памятники, </w:t>
      </w:r>
      <w:r>
        <w:rPr>
          <w:sz w:val="28"/>
          <w:szCs w:val="28"/>
        </w:rPr>
        <w:t xml:space="preserve">вещь в музее, </w:t>
      </w:r>
      <w:r w:rsidRPr="009607C5">
        <w:rPr>
          <w:sz w:val="28"/>
          <w:szCs w:val="28"/>
        </w:rPr>
        <w:t>отдельные периоды и события в истории Алтайского края, конкретные личности в истории региона, историко-культурный потенциал туристско-рекреационных ресурсов малой Родины, результаты исследований поисковых отрядов.</w:t>
      </w:r>
      <w:r>
        <w:rPr>
          <w:sz w:val="28"/>
          <w:szCs w:val="28"/>
        </w:rPr>
        <w:t xml:space="preserve"> </w:t>
      </w:r>
    </w:p>
    <w:p w14:paraId="05AA030D" w14:textId="77777777" w:rsidR="006D30F5" w:rsidRPr="00F453D0" w:rsidRDefault="006D30F5" w:rsidP="002E703D">
      <w:pPr>
        <w:autoSpaceDE w:val="0"/>
        <w:autoSpaceDN w:val="0"/>
        <w:adjustRightInd w:val="0"/>
        <w:spacing w:line="252" w:lineRule="auto"/>
        <w:ind w:firstLine="709"/>
        <w:jc w:val="center"/>
        <w:rPr>
          <w:bCs/>
          <w:sz w:val="28"/>
          <w:szCs w:val="28"/>
        </w:rPr>
      </w:pPr>
      <w:r w:rsidRPr="00F453D0">
        <w:rPr>
          <w:bCs/>
          <w:sz w:val="28"/>
          <w:szCs w:val="28"/>
        </w:rPr>
        <w:t xml:space="preserve">2. Порядок проведения </w:t>
      </w:r>
      <w:r w:rsidR="002E703D" w:rsidRPr="00F453D0">
        <w:rPr>
          <w:bCs/>
          <w:sz w:val="28"/>
          <w:szCs w:val="28"/>
        </w:rPr>
        <w:t>регионального</w:t>
      </w:r>
      <w:r w:rsidRPr="00F453D0">
        <w:rPr>
          <w:bCs/>
          <w:sz w:val="28"/>
          <w:szCs w:val="28"/>
        </w:rPr>
        <w:t xml:space="preserve"> этапа Конференции</w:t>
      </w:r>
    </w:p>
    <w:p w14:paraId="6643C6CA" w14:textId="77777777" w:rsidR="006D30F5" w:rsidRDefault="006D30F5" w:rsidP="002E703D">
      <w:pPr>
        <w:autoSpaceDE w:val="0"/>
        <w:autoSpaceDN w:val="0"/>
        <w:adjustRightInd w:val="0"/>
        <w:ind w:firstLine="709"/>
        <w:jc w:val="both"/>
        <w:rPr>
          <w:sz w:val="28"/>
          <w:szCs w:val="28"/>
        </w:rPr>
      </w:pPr>
      <w:r w:rsidRPr="009607C5">
        <w:rPr>
          <w:sz w:val="28"/>
          <w:szCs w:val="28"/>
        </w:rPr>
        <w:t>2.1. По итогам проведения муниципального этапа в срок до 1 марта оргкомитеты му</w:t>
      </w:r>
      <w:r>
        <w:rPr>
          <w:sz w:val="28"/>
          <w:szCs w:val="28"/>
        </w:rPr>
        <w:t xml:space="preserve">ниципального этапа представляют </w:t>
      </w:r>
      <w:r w:rsidRPr="00F26CC7">
        <w:rPr>
          <w:sz w:val="28"/>
          <w:szCs w:val="28"/>
        </w:rPr>
        <w:t>в электронном виде</w:t>
      </w:r>
      <w:r>
        <w:rPr>
          <w:sz w:val="28"/>
          <w:szCs w:val="28"/>
        </w:rPr>
        <w:t xml:space="preserve"> </w:t>
      </w:r>
      <w:r w:rsidRPr="009607C5">
        <w:rPr>
          <w:sz w:val="28"/>
          <w:szCs w:val="28"/>
        </w:rPr>
        <w:t>работы победителей и призеров муниципального этапа конференции в Оргкомитет Конференции</w:t>
      </w:r>
      <w:r w:rsidRPr="000C5727">
        <w:rPr>
          <w:sz w:val="28"/>
          <w:szCs w:val="28"/>
        </w:rPr>
        <w:t xml:space="preserve"> </w:t>
      </w:r>
      <w:r w:rsidRPr="009607C5">
        <w:rPr>
          <w:sz w:val="28"/>
          <w:szCs w:val="28"/>
        </w:rPr>
        <w:t xml:space="preserve">на e-mail: </w:t>
      </w:r>
      <w:hyperlink r:id="rId10" w:history="1">
        <w:r w:rsidRPr="009607C5">
          <w:rPr>
            <w:color w:val="0563C1"/>
            <w:sz w:val="28"/>
            <w:szCs w:val="28"/>
            <w:u w:val="single"/>
          </w:rPr>
          <w:t>k.istoric@mail.ru</w:t>
        </w:r>
      </w:hyperlink>
      <w:r>
        <w:rPr>
          <w:sz w:val="28"/>
          <w:szCs w:val="28"/>
        </w:rPr>
        <w:t>.</w:t>
      </w:r>
    </w:p>
    <w:p w14:paraId="512E0EA5" w14:textId="77777777" w:rsidR="006D30F5" w:rsidRPr="00DC287C" w:rsidRDefault="006D30F5" w:rsidP="002E703D">
      <w:pPr>
        <w:autoSpaceDE w:val="0"/>
        <w:autoSpaceDN w:val="0"/>
        <w:adjustRightInd w:val="0"/>
        <w:ind w:firstLine="709"/>
        <w:jc w:val="both"/>
        <w:rPr>
          <w:sz w:val="28"/>
          <w:szCs w:val="28"/>
        </w:rPr>
      </w:pPr>
      <w:r>
        <w:rPr>
          <w:sz w:val="28"/>
          <w:szCs w:val="28"/>
        </w:rPr>
        <w:t>2.2. </w:t>
      </w:r>
      <w:r w:rsidRPr="00DC287C">
        <w:rPr>
          <w:sz w:val="28"/>
          <w:szCs w:val="28"/>
        </w:rPr>
        <w:t xml:space="preserve">Текст научно-исследовательских работ должен быть набран в редакторе </w:t>
      </w:r>
      <w:r w:rsidRPr="00DC287C">
        <w:rPr>
          <w:color w:val="000000"/>
          <w:sz w:val="28"/>
          <w:szCs w:val="28"/>
        </w:rPr>
        <w:t>Microsoft</w:t>
      </w:r>
      <w:r w:rsidRPr="00DC287C">
        <w:rPr>
          <w:sz w:val="28"/>
          <w:szCs w:val="28"/>
        </w:rPr>
        <w:t xml:space="preserve"> Word, сохраненным в разрешении doc или docx. Названием файла служит ФИО участника (Иванов И.И.). Текст работы должен быть оформлен согласно указанным методическим требованиям (см. </w:t>
      </w:r>
      <w:r w:rsidR="00A96DD8">
        <w:rPr>
          <w:sz w:val="28"/>
          <w:szCs w:val="28"/>
        </w:rPr>
        <w:t xml:space="preserve">Методические </w:t>
      </w:r>
      <w:r w:rsidR="00A96DD8">
        <w:rPr>
          <w:sz w:val="28"/>
          <w:szCs w:val="28"/>
        </w:rPr>
        <w:lastRenderedPageBreak/>
        <w:t>рекомендации</w:t>
      </w:r>
      <w:r w:rsidR="00F46FC2">
        <w:rPr>
          <w:sz w:val="28"/>
          <w:szCs w:val="28"/>
        </w:rPr>
        <w:t xml:space="preserve"> п.1.6</w:t>
      </w:r>
      <w:r w:rsidRPr="00DC287C">
        <w:rPr>
          <w:sz w:val="28"/>
          <w:szCs w:val="28"/>
        </w:rPr>
        <w:t xml:space="preserve">). Участники, своевременно не предоставившие работы, к участию в </w:t>
      </w:r>
      <w:r w:rsidR="00641255">
        <w:rPr>
          <w:sz w:val="28"/>
          <w:szCs w:val="28"/>
        </w:rPr>
        <w:t xml:space="preserve">региональном </w:t>
      </w:r>
      <w:r w:rsidRPr="00DC287C">
        <w:rPr>
          <w:sz w:val="28"/>
          <w:szCs w:val="28"/>
        </w:rPr>
        <w:t>этапе Конференции не допускаются.</w:t>
      </w:r>
    </w:p>
    <w:p w14:paraId="6EF4B2EB" w14:textId="06ACF8DF" w:rsidR="006D30F5" w:rsidRPr="00F73365" w:rsidRDefault="006D30F5" w:rsidP="002E703D">
      <w:pPr>
        <w:autoSpaceDE w:val="0"/>
        <w:autoSpaceDN w:val="0"/>
        <w:adjustRightInd w:val="0"/>
        <w:ind w:firstLine="709"/>
        <w:jc w:val="both"/>
        <w:rPr>
          <w:sz w:val="28"/>
          <w:szCs w:val="28"/>
        </w:rPr>
      </w:pPr>
      <w:r w:rsidRPr="00DC287C">
        <w:rPr>
          <w:sz w:val="28"/>
          <w:szCs w:val="28"/>
        </w:rPr>
        <w:t xml:space="preserve">2.3. Просветительские проекты должны быть представлены в доступных для просмотра форматах jpeg, tiff, cdr, pdf, mp4. Названием файлов служит ФИО ответственного участника с детализацией (Иванов И.И. Проект; Иванов И.И. Пояснительная записка). К материалам проекта должна прилагаться пояснительная записка (см. </w:t>
      </w:r>
      <w:r w:rsidR="00641255">
        <w:rPr>
          <w:sz w:val="28"/>
          <w:szCs w:val="28"/>
        </w:rPr>
        <w:t>Методические рекомендации</w:t>
      </w:r>
      <w:r w:rsidR="00A80EE8">
        <w:rPr>
          <w:sz w:val="28"/>
          <w:szCs w:val="28"/>
        </w:rPr>
        <w:t xml:space="preserve"> п.1.6</w:t>
      </w:r>
      <w:r w:rsidRPr="00DC287C">
        <w:rPr>
          <w:sz w:val="28"/>
          <w:szCs w:val="28"/>
        </w:rPr>
        <w:t>), содержащая информацию о значимости проекта, его цели (основной идеи) и задачах, с обязательным обоснованием выбора основного продукта проекта и объяснением, почему именно в такой форме предлагается реализовать проект (его преимущества); описание этапов разработки проекта (что, как и для чего делал автор</w:t>
      </w:r>
      <w:r w:rsidR="00233B80">
        <w:rPr>
          <w:sz w:val="28"/>
          <w:szCs w:val="28"/>
        </w:rPr>
        <w:t xml:space="preserve"> </w:t>
      </w:r>
      <w:r w:rsidR="00233B80" w:rsidRPr="00051024">
        <w:rPr>
          <w:sz w:val="28"/>
          <w:szCs w:val="28"/>
        </w:rPr>
        <w:t>(авторы</w:t>
      </w:r>
      <w:r w:rsidRPr="00051024">
        <w:rPr>
          <w:sz w:val="28"/>
          <w:szCs w:val="28"/>
        </w:rPr>
        <w:t xml:space="preserve">); </w:t>
      </w:r>
      <w:r w:rsidRPr="00DC287C">
        <w:rPr>
          <w:sz w:val="28"/>
          <w:szCs w:val="28"/>
        </w:rPr>
        <w:t>описание полученного результата (продукта); процесс и результаты апробации (проведения экскурсии, использования сайта и т.п.), а также перспективы дальнейшего развития проекта. Участники, своевременно не предоставившие работы, к участию в</w:t>
      </w:r>
      <w:r w:rsidR="00641255">
        <w:rPr>
          <w:sz w:val="28"/>
          <w:szCs w:val="28"/>
        </w:rPr>
        <w:t xml:space="preserve"> </w:t>
      </w:r>
      <w:r w:rsidR="005B3B66">
        <w:rPr>
          <w:sz w:val="28"/>
          <w:szCs w:val="28"/>
        </w:rPr>
        <w:t xml:space="preserve">региональном </w:t>
      </w:r>
      <w:r w:rsidR="005B3B66" w:rsidRPr="00DC287C">
        <w:rPr>
          <w:sz w:val="28"/>
          <w:szCs w:val="28"/>
        </w:rPr>
        <w:t>этапе</w:t>
      </w:r>
      <w:r w:rsidRPr="00DC287C">
        <w:rPr>
          <w:sz w:val="28"/>
          <w:szCs w:val="28"/>
        </w:rPr>
        <w:t xml:space="preserve"> Конференции не допускаются.</w:t>
      </w:r>
    </w:p>
    <w:p w14:paraId="3C80DF8D" w14:textId="77777777" w:rsidR="006D30F5" w:rsidRPr="009607C5" w:rsidRDefault="006D30F5" w:rsidP="002E703D">
      <w:pPr>
        <w:autoSpaceDE w:val="0"/>
        <w:autoSpaceDN w:val="0"/>
        <w:adjustRightInd w:val="0"/>
        <w:ind w:firstLine="709"/>
        <w:jc w:val="both"/>
        <w:rPr>
          <w:sz w:val="28"/>
          <w:szCs w:val="28"/>
        </w:rPr>
      </w:pPr>
      <w:r>
        <w:rPr>
          <w:sz w:val="28"/>
          <w:szCs w:val="28"/>
        </w:rPr>
        <w:t>2.4</w:t>
      </w:r>
      <w:r w:rsidRPr="009607C5">
        <w:rPr>
          <w:sz w:val="28"/>
          <w:szCs w:val="28"/>
        </w:rPr>
        <w:t>. В случае отсутствия муниципального этапа Конференции Оргкомитет оставляет за собой право принимать заявки и работы на конкурсный отбор от образовательной организации за подписью директора (не более трех) с указанными выше сведениями (см. Приложение 1</w:t>
      </w:r>
      <w:r w:rsidR="00641255">
        <w:rPr>
          <w:sz w:val="28"/>
          <w:szCs w:val="28"/>
        </w:rPr>
        <w:t xml:space="preserve"> к Положению</w:t>
      </w:r>
      <w:r w:rsidRPr="009607C5">
        <w:rPr>
          <w:sz w:val="28"/>
          <w:szCs w:val="28"/>
        </w:rPr>
        <w:t xml:space="preserve">). </w:t>
      </w:r>
    </w:p>
    <w:p w14:paraId="370CF991" w14:textId="77777777" w:rsidR="006D30F5" w:rsidRPr="000571AB" w:rsidRDefault="006D30F5" w:rsidP="002E703D">
      <w:pPr>
        <w:autoSpaceDE w:val="0"/>
        <w:autoSpaceDN w:val="0"/>
        <w:adjustRightInd w:val="0"/>
        <w:ind w:firstLine="709"/>
        <w:jc w:val="both"/>
        <w:rPr>
          <w:sz w:val="28"/>
          <w:szCs w:val="28"/>
        </w:rPr>
      </w:pPr>
      <w:r>
        <w:rPr>
          <w:sz w:val="28"/>
          <w:szCs w:val="28"/>
        </w:rPr>
        <w:t>2.5</w:t>
      </w:r>
      <w:r w:rsidRPr="000571AB">
        <w:rPr>
          <w:sz w:val="28"/>
          <w:szCs w:val="28"/>
        </w:rPr>
        <w:t xml:space="preserve">. Конференция проводится очно на базе </w:t>
      </w:r>
      <w:r w:rsidRPr="000571AB">
        <w:rPr>
          <w:bCs/>
          <w:sz w:val="28"/>
          <w:szCs w:val="28"/>
        </w:rPr>
        <w:t xml:space="preserve">ФГБОУ ВО «АлтГПУ» и КГБОУ «Алтайский краевой педагогический лицей-интернат». </w:t>
      </w:r>
      <w:r w:rsidRPr="000571AB">
        <w:rPr>
          <w:sz w:val="28"/>
          <w:szCs w:val="28"/>
        </w:rPr>
        <w:t>В условиях сложной эпидемиологической обстановки мероприятие может быть проведено в формате видеоконференции. Решение о форме проведения Конференции принимается Оргкомитетом.</w:t>
      </w:r>
    </w:p>
    <w:p w14:paraId="07CF053F" w14:textId="77777777" w:rsidR="006D30F5" w:rsidRPr="00DC287C" w:rsidRDefault="006D30F5" w:rsidP="002E703D">
      <w:pPr>
        <w:autoSpaceDE w:val="0"/>
        <w:autoSpaceDN w:val="0"/>
        <w:adjustRightInd w:val="0"/>
        <w:ind w:firstLine="709"/>
        <w:jc w:val="both"/>
        <w:rPr>
          <w:sz w:val="28"/>
          <w:szCs w:val="28"/>
        </w:rPr>
      </w:pPr>
      <w:r w:rsidRPr="000571AB">
        <w:rPr>
          <w:sz w:val="28"/>
          <w:szCs w:val="28"/>
        </w:rPr>
        <w:t>2.</w:t>
      </w:r>
      <w:r>
        <w:rPr>
          <w:sz w:val="28"/>
          <w:szCs w:val="28"/>
        </w:rPr>
        <w:t>6</w:t>
      </w:r>
      <w:r w:rsidRPr="000571AB">
        <w:rPr>
          <w:sz w:val="28"/>
          <w:szCs w:val="28"/>
        </w:rPr>
        <w:t>. Для школьников г. Барнаула муниципальным этапом является городская историко-краеведческая конференция (в очной или заочной форме в зависимости от эпидемиологической ситуации). Организаторами городской историко-краеведческой конференции являются комитет по образованию г. </w:t>
      </w:r>
      <w:r>
        <w:rPr>
          <w:sz w:val="28"/>
          <w:szCs w:val="28"/>
        </w:rPr>
        <w:t>Барнаула и учебно-</w:t>
      </w:r>
      <w:r w:rsidRPr="000571AB">
        <w:rPr>
          <w:sz w:val="28"/>
          <w:szCs w:val="28"/>
        </w:rPr>
        <w:t xml:space="preserve">научно-исследовательская лаборатория «Историческое краеведение» </w:t>
      </w:r>
      <w:r w:rsidRPr="00DC287C">
        <w:rPr>
          <w:sz w:val="28"/>
          <w:szCs w:val="28"/>
        </w:rPr>
        <w:t xml:space="preserve">ФГБОУ ВО «АлтГПУ». Победители и призеры очной или заочной городской историко-краеведческой конференции (1–3 места) без дополнительного конкурсного отбора приглашаются на краевой этап Конференции. Заявки от школьников г. Барнаула, не принимавших участия в очной или заочной городской историко-краеведческой конференции, на </w:t>
      </w:r>
      <w:r w:rsidR="005B3B66">
        <w:rPr>
          <w:sz w:val="28"/>
          <w:szCs w:val="28"/>
        </w:rPr>
        <w:t xml:space="preserve">региональный </w:t>
      </w:r>
      <w:r w:rsidR="005B3B66" w:rsidRPr="00DC287C">
        <w:rPr>
          <w:sz w:val="28"/>
          <w:szCs w:val="28"/>
        </w:rPr>
        <w:t>этап</w:t>
      </w:r>
      <w:r w:rsidRPr="00DC287C">
        <w:rPr>
          <w:sz w:val="28"/>
          <w:szCs w:val="28"/>
        </w:rPr>
        <w:t xml:space="preserve"> не принимаются. </w:t>
      </w:r>
    </w:p>
    <w:p w14:paraId="2C090600" w14:textId="77777777" w:rsidR="006D30F5" w:rsidRDefault="006D30F5" w:rsidP="002E703D">
      <w:pPr>
        <w:autoSpaceDE w:val="0"/>
        <w:autoSpaceDN w:val="0"/>
        <w:adjustRightInd w:val="0"/>
        <w:ind w:firstLine="709"/>
        <w:jc w:val="both"/>
        <w:rPr>
          <w:sz w:val="28"/>
          <w:szCs w:val="28"/>
        </w:rPr>
      </w:pPr>
      <w:r w:rsidRPr="00DC287C">
        <w:rPr>
          <w:sz w:val="28"/>
          <w:szCs w:val="28"/>
        </w:rPr>
        <w:t xml:space="preserve">2.7. Число участников </w:t>
      </w:r>
      <w:r w:rsidR="00641255">
        <w:rPr>
          <w:sz w:val="28"/>
          <w:szCs w:val="28"/>
        </w:rPr>
        <w:t xml:space="preserve">регионального </w:t>
      </w:r>
      <w:r w:rsidRPr="00DC287C">
        <w:rPr>
          <w:sz w:val="28"/>
          <w:szCs w:val="28"/>
        </w:rPr>
        <w:t>этапа определяется Оргкомитетом на основе конкурсного отбора предоставленных научно-исследовательских и проектных работ. На каждую работу (включая проекты)</w:t>
      </w:r>
      <w:r>
        <w:rPr>
          <w:sz w:val="28"/>
          <w:szCs w:val="28"/>
        </w:rPr>
        <w:t xml:space="preserve"> </w:t>
      </w:r>
      <w:r w:rsidRPr="00DC287C">
        <w:rPr>
          <w:sz w:val="28"/>
          <w:szCs w:val="28"/>
        </w:rPr>
        <w:t>пишется рецензия.</w:t>
      </w:r>
      <w:r>
        <w:rPr>
          <w:sz w:val="28"/>
          <w:szCs w:val="28"/>
        </w:rPr>
        <w:t xml:space="preserve"> </w:t>
      </w:r>
    </w:p>
    <w:p w14:paraId="7137E5BE" w14:textId="77777777" w:rsidR="006D30F5" w:rsidRPr="009607C5" w:rsidRDefault="006D30F5" w:rsidP="002E703D">
      <w:pPr>
        <w:autoSpaceDE w:val="0"/>
        <w:autoSpaceDN w:val="0"/>
        <w:adjustRightInd w:val="0"/>
        <w:ind w:firstLine="709"/>
        <w:jc w:val="both"/>
        <w:rPr>
          <w:sz w:val="28"/>
          <w:szCs w:val="28"/>
        </w:rPr>
      </w:pPr>
      <w:r>
        <w:rPr>
          <w:sz w:val="28"/>
          <w:szCs w:val="28"/>
        </w:rPr>
        <w:t>2.8</w:t>
      </w:r>
      <w:r w:rsidRPr="009607C5">
        <w:rPr>
          <w:sz w:val="28"/>
          <w:szCs w:val="28"/>
        </w:rPr>
        <w:t xml:space="preserve">. По результатам конкурсного отбора вызов на </w:t>
      </w:r>
      <w:r w:rsidR="00641255">
        <w:rPr>
          <w:sz w:val="28"/>
          <w:szCs w:val="28"/>
        </w:rPr>
        <w:t>региональный</w:t>
      </w:r>
      <w:r w:rsidRPr="009607C5">
        <w:rPr>
          <w:sz w:val="28"/>
          <w:szCs w:val="28"/>
        </w:rPr>
        <w:t xml:space="preserve"> этап Конференции направляется Оргкомитетом в муниципальные органы управления образованием. Список приглашенных на краевой этап участников публикуется на сайте </w:t>
      </w:r>
      <w:hyperlink r:id="rId11" w:history="1">
        <w:r w:rsidRPr="009607C5">
          <w:rPr>
            <w:color w:val="0563C1"/>
            <w:sz w:val="28"/>
            <w:szCs w:val="28"/>
            <w:u w:val="single"/>
          </w:rPr>
          <w:t>www.talant22.ru</w:t>
        </w:r>
      </w:hyperlink>
      <w:r w:rsidRPr="009607C5">
        <w:rPr>
          <w:sz w:val="28"/>
          <w:szCs w:val="28"/>
        </w:rPr>
        <w:t xml:space="preserve"> в разделе «</w:t>
      </w:r>
      <w:r w:rsidR="00641255">
        <w:rPr>
          <w:sz w:val="28"/>
          <w:szCs w:val="28"/>
        </w:rPr>
        <w:t xml:space="preserve">Наука/Региональная </w:t>
      </w:r>
      <w:r w:rsidRPr="009607C5">
        <w:rPr>
          <w:sz w:val="28"/>
          <w:szCs w:val="28"/>
        </w:rPr>
        <w:t>историко-краеведческая конференция</w:t>
      </w:r>
      <w:r w:rsidR="00641255">
        <w:rPr>
          <w:sz w:val="28"/>
          <w:szCs w:val="28"/>
        </w:rPr>
        <w:t xml:space="preserve"> учащихся</w:t>
      </w:r>
      <w:r w:rsidRPr="009607C5">
        <w:rPr>
          <w:sz w:val="28"/>
          <w:szCs w:val="28"/>
        </w:rPr>
        <w:t>» не позднее 10 марта.</w:t>
      </w:r>
    </w:p>
    <w:p w14:paraId="0875AFA0" w14:textId="5FD876D0" w:rsidR="006D30F5" w:rsidRPr="009607C5" w:rsidRDefault="006D30F5" w:rsidP="002E703D">
      <w:pPr>
        <w:autoSpaceDE w:val="0"/>
        <w:autoSpaceDN w:val="0"/>
        <w:adjustRightInd w:val="0"/>
        <w:ind w:firstLine="709"/>
        <w:jc w:val="both"/>
        <w:rPr>
          <w:sz w:val="28"/>
          <w:szCs w:val="28"/>
        </w:rPr>
      </w:pPr>
      <w:r>
        <w:rPr>
          <w:sz w:val="28"/>
          <w:szCs w:val="28"/>
        </w:rPr>
        <w:t>2.9</w:t>
      </w:r>
      <w:r w:rsidRPr="009607C5">
        <w:rPr>
          <w:sz w:val="28"/>
          <w:szCs w:val="28"/>
        </w:rPr>
        <w:t xml:space="preserve">. Обеспечение участия приглашённых на </w:t>
      </w:r>
      <w:r w:rsidR="00FA4ED5">
        <w:rPr>
          <w:sz w:val="28"/>
          <w:szCs w:val="28"/>
        </w:rPr>
        <w:t>региональном этапе</w:t>
      </w:r>
      <w:r>
        <w:rPr>
          <w:sz w:val="28"/>
          <w:szCs w:val="28"/>
        </w:rPr>
        <w:t xml:space="preserve">, в случае ее проведения в формате </w:t>
      </w:r>
      <w:r w:rsidRPr="009607C5">
        <w:rPr>
          <w:sz w:val="28"/>
          <w:szCs w:val="28"/>
        </w:rPr>
        <w:t xml:space="preserve">видеоконференции, возлагается на </w:t>
      </w:r>
      <w:r w:rsidRPr="009607C5">
        <w:rPr>
          <w:sz w:val="28"/>
          <w:szCs w:val="28"/>
        </w:rPr>
        <w:lastRenderedPageBreak/>
        <w:t xml:space="preserve">руководителей муниципальных органов управления образованием, которые обязуются создать возможность выступлений учащихся в формате </w:t>
      </w:r>
      <w:r w:rsidR="00FA4ED5">
        <w:rPr>
          <w:sz w:val="28"/>
          <w:szCs w:val="28"/>
        </w:rPr>
        <w:t>видео-</w:t>
      </w:r>
      <w:r w:rsidRPr="009607C5">
        <w:rPr>
          <w:sz w:val="28"/>
          <w:szCs w:val="28"/>
        </w:rPr>
        <w:t>конференции.</w:t>
      </w:r>
    </w:p>
    <w:p w14:paraId="25DF3B82" w14:textId="77777777" w:rsidR="006D30F5" w:rsidRPr="009607C5" w:rsidRDefault="006D30F5" w:rsidP="002E703D">
      <w:pPr>
        <w:autoSpaceDE w:val="0"/>
        <w:autoSpaceDN w:val="0"/>
        <w:adjustRightInd w:val="0"/>
        <w:ind w:firstLine="709"/>
        <w:jc w:val="both"/>
        <w:rPr>
          <w:sz w:val="28"/>
          <w:szCs w:val="28"/>
        </w:rPr>
      </w:pPr>
      <w:r>
        <w:rPr>
          <w:sz w:val="28"/>
          <w:szCs w:val="28"/>
        </w:rPr>
        <w:t>2.10</w:t>
      </w:r>
      <w:r w:rsidRPr="009607C5">
        <w:rPr>
          <w:sz w:val="28"/>
          <w:szCs w:val="28"/>
        </w:rPr>
        <w:t>. Замена участников, указанных в вызове, другими лицами не допускается.</w:t>
      </w:r>
    </w:p>
    <w:p w14:paraId="7FFAAE68" w14:textId="77777777" w:rsidR="006D30F5" w:rsidRPr="00DC287C" w:rsidRDefault="006D30F5" w:rsidP="002E703D">
      <w:pPr>
        <w:autoSpaceDE w:val="0"/>
        <w:autoSpaceDN w:val="0"/>
        <w:adjustRightInd w:val="0"/>
        <w:ind w:firstLine="709"/>
        <w:jc w:val="both"/>
        <w:rPr>
          <w:sz w:val="28"/>
          <w:szCs w:val="28"/>
        </w:rPr>
      </w:pPr>
      <w:r>
        <w:rPr>
          <w:sz w:val="28"/>
          <w:szCs w:val="28"/>
        </w:rPr>
        <w:t>2.11</w:t>
      </w:r>
      <w:r w:rsidRPr="009607C5">
        <w:rPr>
          <w:sz w:val="28"/>
          <w:szCs w:val="28"/>
        </w:rPr>
        <w:t>. </w:t>
      </w:r>
      <w:r w:rsidRPr="00DC287C">
        <w:rPr>
          <w:sz w:val="28"/>
          <w:szCs w:val="28"/>
        </w:rPr>
        <w:t xml:space="preserve">На </w:t>
      </w:r>
      <w:r w:rsidR="005B3B66">
        <w:rPr>
          <w:sz w:val="28"/>
          <w:szCs w:val="28"/>
        </w:rPr>
        <w:t xml:space="preserve">региональном </w:t>
      </w:r>
      <w:r w:rsidR="005B3B66" w:rsidRPr="00DC287C">
        <w:rPr>
          <w:sz w:val="28"/>
          <w:szCs w:val="28"/>
        </w:rPr>
        <w:t>этапе</w:t>
      </w:r>
      <w:r w:rsidRPr="00DC287C">
        <w:rPr>
          <w:sz w:val="28"/>
          <w:szCs w:val="28"/>
        </w:rPr>
        <w:t xml:space="preserve"> как очном, так заочном в форме видеоконференции</w:t>
      </w:r>
      <w:r w:rsidR="005B3B66">
        <w:rPr>
          <w:sz w:val="28"/>
          <w:szCs w:val="28"/>
        </w:rPr>
        <w:t>,</w:t>
      </w:r>
      <w:r w:rsidRPr="00DC287C">
        <w:rPr>
          <w:sz w:val="28"/>
          <w:szCs w:val="28"/>
        </w:rPr>
        <w:t xml:space="preserve"> участники выступают с научно-исследовательскими докладами и демонстрациями просветительских проектов в соответствии с тематиками секций.</w:t>
      </w:r>
    </w:p>
    <w:p w14:paraId="4F01D739" w14:textId="5F1C00DC" w:rsidR="006D30F5" w:rsidRDefault="006D30F5" w:rsidP="002E703D">
      <w:pPr>
        <w:autoSpaceDE w:val="0"/>
        <w:autoSpaceDN w:val="0"/>
        <w:adjustRightInd w:val="0"/>
        <w:ind w:firstLine="709"/>
        <w:jc w:val="both"/>
        <w:rPr>
          <w:sz w:val="28"/>
          <w:szCs w:val="28"/>
        </w:rPr>
      </w:pPr>
      <w:r w:rsidRPr="00DC287C">
        <w:rPr>
          <w:sz w:val="28"/>
          <w:szCs w:val="28"/>
        </w:rPr>
        <w:t xml:space="preserve">2.12. Доклады по научно-исследовательским работам должны содержать результаты самостоятельного исследования, проведенного учащимся. Продолжительность выступлений </w:t>
      </w:r>
      <w:r w:rsidRPr="001D01AE">
        <w:rPr>
          <w:sz w:val="28"/>
          <w:szCs w:val="28"/>
        </w:rPr>
        <w:t xml:space="preserve">10 минут. </w:t>
      </w:r>
      <w:r w:rsidRPr="00051024">
        <w:rPr>
          <w:sz w:val="28"/>
          <w:szCs w:val="28"/>
        </w:rPr>
        <w:t xml:space="preserve">Демонстрация просветительского проекта, выполненного как индивидуально, так и коллективно, должна отражать </w:t>
      </w:r>
      <w:r w:rsidR="00233B80" w:rsidRPr="00051024">
        <w:rPr>
          <w:sz w:val="28"/>
          <w:szCs w:val="28"/>
        </w:rPr>
        <w:t>содержание проекта (см. п. 2.3).</w:t>
      </w:r>
      <w:r w:rsidRPr="00051024">
        <w:rPr>
          <w:sz w:val="28"/>
          <w:szCs w:val="28"/>
        </w:rPr>
        <w:t xml:space="preserve"> </w:t>
      </w:r>
      <w:r w:rsidRPr="001D01AE">
        <w:rPr>
          <w:sz w:val="28"/>
          <w:szCs w:val="28"/>
        </w:rPr>
        <w:t>Продолжительность выступления не более 10 минут.</w:t>
      </w:r>
      <w:r>
        <w:rPr>
          <w:sz w:val="28"/>
          <w:szCs w:val="28"/>
        </w:rPr>
        <w:t xml:space="preserve"> </w:t>
      </w:r>
    </w:p>
    <w:p w14:paraId="6C1FAD33" w14:textId="77777777" w:rsidR="006D30F5" w:rsidRPr="00F453D0" w:rsidRDefault="006D30F5" w:rsidP="002E703D">
      <w:pPr>
        <w:autoSpaceDE w:val="0"/>
        <w:autoSpaceDN w:val="0"/>
        <w:adjustRightInd w:val="0"/>
        <w:spacing w:line="252" w:lineRule="auto"/>
        <w:ind w:firstLine="709"/>
        <w:jc w:val="center"/>
        <w:rPr>
          <w:bCs/>
          <w:sz w:val="28"/>
          <w:szCs w:val="28"/>
        </w:rPr>
      </w:pPr>
      <w:r w:rsidRPr="00F453D0">
        <w:rPr>
          <w:bCs/>
          <w:sz w:val="28"/>
          <w:szCs w:val="28"/>
        </w:rPr>
        <w:t>3. Подведение итогов конференции</w:t>
      </w:r>
    </w:p>
    <w:p w14:paraId="16447FD5"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3.1. В результате оценки публичного выступления и рассмотрения членами жюри электронного текста научно-исследовательской работы или материалов просветительского проекта определяются победители и призеры каждой секции.</w:t>
      </w:r>
    </w:p>
    <w:p w14:paraId="5CE8BD0F"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xml:space="preserve">3.2. Подведение итогов Конференции осуществляется жюри и фиксируется протоколом результатов. </w:t>
      </w:r>
    </w:p>
    <w:p w14:paraId="67A9C881" w14:textId="22174917" w:rsidR="006D30F5" w:rsidRDefault="006D30F5" w:rsidP="002E703D">
      <w:pPr>
        <w:autoSpaceDE w:val="0"/>
        <w:autoSpaceDN w:val="0"/>
        <w:adjustRightInd w:val="0"/>
        <w:ind w:firstLine="709"/>
        <w:jc w:val="both"/>
        <w:rPr>
          <w:sz w:val="28"/>
          <w:szCs w:val="28"/>
        </w:rPr>
      </w:pPr>
      <w:r w:rsidRPr="00DC287C">
        <w:rPr>
          <w:sz w:val="28"/>
          <w:szCs w:val="28"/>
        </w:rPr>
        <w:t>3</w:t>
      </w:r>
      <w:r w:rsidRPr="00F453D0">
        <w:rPr>
          <w:sz w:val="28"/>
          <w:szCs w:val="28"/>
        </w:rPr>
        <w:t>.</w:t>
      </w:r>
      <w:r w:rsidRPr="00F453D0">
        <w:rPr>
          <w:sz w:val="28"/>
          <w:szCs w:val="28"/>
          <w:shd w:val="clear" w:color="auto" w:fill="FFFFFF" w:themeFill="background1"/>
        </w:rPr>
        <w:t>3. Победител</w:t>
      </w:r>
      <w:r w:rsidR="00C4575A" w:rsidRPr="00F453D0">
        <w:rPr>
          <w:sz w:val="28"/>
          <w:szCs w:val="28"/>
          <w:shd w:val="clear" w:color="auto" w:fill="FFFFFF" w:themeFill="background1"/>
        </w:rPr>
        <w:t>я</w:t>
      </w:r>
      <w:r w:rsidRPr="00F453D0">
        <w:rPr>
          <w:sz w:val="28"/>
          <w:szCs w:val="28"/>
          <w:shd w:val="clear" w:color="auto" w:fill="FFFFFF" w:themeFill="background1"/>
        </w:rPr>
        <w:t>м</w:t>
      </w:r>
      <w:r w:rsidR="00C4575A" w:rsidRPr="00F453D0">
        <w:rPr>
          <w:sz w:val="28"/>
          <w:szCs w:val="28"/>
          <w:shd w:val="clear" w:color="auto" w:fill="FFFFFF" w:themeFill="background1"/>
        </w:rPr>
        <w:t>и</w:t>
      </w:r>
      <w:r w:rsidRPr="00F453D0">
        <w:rPr>
          <w:sz w:val="28"/>
          <w:szCs w:val="28"/>
          <w:shd w:val="clear" w:color="auto" w:fill="FFFFFF" w:themeFill="background1"/>
        </w:rPr>
        <w:t xml:space="preserve"> явля</w:t>
      </w:r>
      <w:r w:rsidR="00C4575A" w:rsidRPr="00F453D0">
        <w:rPr>
          <w:sz w:val="28"/>
          <w:szCs w:val="28"/>
          <w:shd w:val="clear" w:color="auto" w:fill="FFFFFF" w:themeFill="background1"/>
        </w:rPr>
        <w:t>ю</w:t>
      </w:r>
      <w:r w:rsidRPr="00F453D0">
        <w:rPr>
          <w:sz w:val="28"/>
          <w:szCs w:val="28"/>
          <w:shd w:val="clear" w:color="auto" w:fill="FFFFFF" w:themeFill="background1"/>
        </w:rPr>
        <w:t xml:space="preserve">тся </w:t>
      </w:r>
      <w:r w:rsidR="00233B80" w:rsidRPr="00F453D0">
        <w:rPr>
          <w:sz w:val="28"/>
          <w:szCs w:val="28"/>
          <w:shd w:val="clear" w:color="auto" w:fill="FFFFFF" w:themeFill="background1"/>
        </w:rPr>
        <w:t xml:space="preserve">индивидуальные или коллективные </w:t>
      </w:r>
      <w:r w:rsidRPr="00F453D0">
        <w:rPr>
          <w:sz w:val="28"/>
          <w:szCs w:val="28"/>
          <w:shd w:val="clear" w:color="auto" w:fill="FFFFFF" w:themeFill="background1"/>
        </w:rPr>
        <w:t>участник</w:t>
      </w:r>
      <w:r w:rsidR="00C4575A" w:rsidRPr="00F453D0">
        <w:rPr>
          <w:sz w:val="28"/>
          <w:szCs w:val="28"/>
          <w:shd w:val="clear" w:color="auto" w:fill="FFFFFF" w:themeFill="background1"/>
        </w:rPr>
        <w:t xml:space="preserve">и </w:t>
      </w:r>
      <w:r w:rsidR="00233B80" w:rsidRPr="00F453D0">
        <w:rPr>
          <w:sz w:val="28"/>
          <w:szCs w:val="28"/>
          <w:shd w:val="clear" w:color="auto" w:fill="FFFFFF" w:themeFill="background1"/>
        </w:rPr>
        <w:t>конференции</w:t>
      </w:r>
      <w:r w:rsidR="00072601" w:rsidRPr="00F453D0">
        <w:rPr>
          <w:sz w:val="28"/>
          <w:szCs w:val="28"/>
          <w:shd w:val="clear" w:color="auto" w:fill="FFFFFF" w:themeFill="background1"/>
        </w:rPr>
        <w:t xml:space="preserve"> </w:t>
      </w:r>
      <w:r w:rsidR="00C4575A" w:rsidRPr="00F453D0">
        <w:rPr>
          <w:sz w:val="28"/>
          <w:szCs w:val="28"/>
          <w:shd w:val="clear" w:color="auto" w:fill="FFFFFF" w:themeFill="background1"/>
        </w:rPr>
        <w:t>(</w:t>
      </w:r>
      <w:r w:rsidR="00233B80" w:rsidRPr="00F453D0">
        <w:rPr>
          <w:sz w:val="28"/>
          <w:szCs w:val="28"/>
          <w:shd w:val="clear" w:color="auto" w:fill="FFFFFF" w:themeFill="background1"/>
        </w:rPr>
        <w:t>командой могут выполняться только</w:t>
      </w:r>
      <w:r w:rsidR="00C4575A" w:rsidRPr="00F453D0">
        <w:rPr>
          <w:sz w:val="28"/>
          <w:szCs w:val="28"/>
          <w:shd w:val="clear" w:color="auto" w:fill="FFFFFF" w:themeFill="background1"/>
        </w:rPr>
        <w:t xml:space="preserve"> просветительские проекты),</w:t>
      </w:r>
      <w:r w:rsidR="00C4575A" w:rsidRPr="00F453D0">
        <w:rPr>
          <w:color w:val="FF0000"/>
          <w:sz w:val="28"/>
          <w:szCs w:val="28"/>
          <w:shd w:val="clear" w:color="auto" w:fill="FFFFFF" w:themeFill="background1"/>
        </w:rPr>
        <w:t xml:space="preserve"> </w:t>
      </w:r>
      <w:r w:rsidRPr="00F453D0">
        <w:rPr>
          <w:sz w:val="28"/>
          <w:szCs w:val="28"/>
          <w:shd w:val="clear" w:color="auto" w:fill="FFFFFF" w:themeFill="background1"/>
        </w:rPr>
        <w:t>набравши</w:t>
      </w:r>
      <w:r w:rsidR="00C4575A" w:rsidRPr="00F453D0">
        <w:rPr>
          <w:sz w:val="28"/>
          <w:szCs w:val="28"/>
          <w:shd w:val="clear" w:color="auto" w:fill="FFFFFF" w:themeFill="background1"/>
        </w:rPr>
        <w:t>е</w:t>
      </w:r>
      <w:r w:rsidRPr="00F453D0">
        <w:rPr>
          <w:sz w:val="28"/>
          <w:szCs w:val="28"/>
          <w:shd w:val="clear" w:color="auto" w:fill="FFFFFF" w:themeFill="background1"/>
        </w:rPr>
        <w:t xml:space="preserve"> по</w:t>
      </w:r>
      <w:r w:rsidRPr="00DC287C">
        <w:rPr>
          <w:sz w:val="28"/>
          <w:szCs w:val="28"/>
        </w:rPr>
        <w:t xml:space="preserve"> оценке жюри</w:t>
      </w:r>
      <w:r w:rsidRPr="009607C5">
        <w:rPr>
          <w:sz w:val="28"/>
          <w:szCs w:val="28"/>
        </w:rPr>
        <w:t xml:space="preserve"> максимальное количество баллов. Призерами Конференции являются участники секци</w:t>
      </w:r>
      <w:r w:rsidR="00C4575A">
        <w:rPr>
          <w:sz w:val="28"/>
          <w:szCs w:val="28"/>
        </w:rPr>
        <w:t>й</w:t>
      </w:r>
      <w:r w:rsidRPr="009607C5">
        <w:rPr>
          <w:sz w:val="28"/>
          <w:szCs w:val="28"/>
        </w:rPr>
        <w:t>, следующие за победител</w:t>
      </w:r>
      <w:r w:rsidR="00C4575A">
        <w:rPr>
          <w:sz w:val="28"/>
          <w:szCs w:val="28"/>
        </w:rPr>
        <w:t>ями</w:t>
      </w:r>
      <w:r w:rsidRPr="009607C5">
        <w:rPr>
          <w:sz w:val="28"/>
          <w:szCs w:val="28"/>
        </w:rPr>
        <w:t xml:space="preserve"> в итоговом протоколе. Общее число победителей и призеров Конференции не должно превышать 30% от числа участников </w:t>
      </w:r>
      <w:r w:rsidR="00FA4ED5">
        <w:rPr>
          <w:sz w:val="28"/>
          <w:szCs w:val="28"/>
        </w:rPr>
        <w:t>регионального</w:t>
      </w:r>
      <w:r w:rsidRPr="009607C5">
        <w:rPr>
          <w:sz w:val="28"/>
          <w:szCs w:val="28"/>
        </w:rPr>
        <w:t xml:space="preserve"> этапа.</w:t>
      </w:r>
      <w:r>
        <w:rPr>
          <w:sz w:val="28"/>
          <w:szCs w:val="28"/>
        </w:rPr>
        <w:t xml:space="preserve"> </w:t>
      </w:r>
    </w:p>
    <w:p w14:paraId="777DF7D1"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3.4. После объявления результатов Конференции в течение 24 часов участник имеет право подать апелляцию</w:t>
      </w:r>
      <w:r>
        <w:rPr>
          <w:sz w:val="28"/>
          <w:szCs w:val="28"/>
        </w:rPr>
        <w:t xml:space="preserve"> председателю секции</w:t>
      </w:r>
      <w:r w:rsidRPr="009607C5">
        <w:rPr>
          <w:sz w:val="28"/>
          <w:szCs w:val="28"/>
        </w:rPr>
        <w:t xml:space="preserve">. Рассмотрение апелляции проводится апелляционной комиссией, которая состоит из председателя и членов жюри (один от каждой секции), в течение двух дней после ее подачи. После рассмотрения апелляции апелляционная комиссия принимает решение об изменении результатов или оставлении их без изменений. Оформленное протоколом решение апелляционной комиссии доводится до сведения участника. Решение апелляционной комиссии является окончательным и пересмотру не подлежит. </w:t>
      </w:r>
    </w:p>
    <w:p w14:paraId="36990FE7"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xml:space="preserve">3.5. Окончательный список победителей и призеров Конференции утверждается приказом Министерства образования и науки Алтайского края. </w:t>
      </w:r>
    </w:p>
    <w:p w14:paraId="2903D7E0" w14:textId="2FAAFF63" w:rsidR="006D30F5" w:rsidRPr="009607C5" w:rsidRDefault="006D30F5" w:rsidP="002E703D">
      <w:pPr>
        <w:autoSpaceDE w:val="0"/>
        <w:autoSpaceDN w:val="0"/>
        <w:adjustRightInd w:val="0"/>
        <w:ind w:firstLine="709"/>
        <w:jc w:val="both"/>
        <w:rPr>
          <w:sz w:val="28"/>
          <w:szCs w:val="28"/>
        </w:rPr>
      </w:pPr>
      <w:r w:rsidRPr="009607C5">
        <w:rPr>
          <w:sz w:val="28"/>
          <w:szCs w:val="28"/>
        </w:rPr>
        <w:t>3.6. Победител</w:t>
      </w:r>
      <w:r w:rsidR="00C4575A">
        <w:rPr>
          <w:sz w:val="28"/>
          <w:szCs w:val="28"/>
        </w:rPr>
        <w:t>и</w:t>
      </w:r>
      <w:r w:rsidRPr="009607C5">
        <w:rPr>
          <w:sz w:val="28"/>
          <w:szCs w:val="28"/>
        </w:rPr>
        <w:t xml:space="preserve"> и призеры Конференции награждаются дипломами Министерства образования и науки Алтайского края. </w:t>
      </w:r>
    </w:p>
    <w:p w14:paraId="137D86BE" w14:textId="77777777" w:rsidR="006D30F5" w:rsidRDefault="006D30F5" w:rsidP="002E703D">
      <w:pPr>
        <w:autoSpaceDE w:val="0"/>
        <w:autoSpaceDN w:val="0"/>
        <w:adjustRightInd w:val="0"/>
        <w:ind w:firstLine="709"/>
        <w:jc w:val="both"/>
        <w:rPr>
          <w:sz w:val="28"/>
          <w:szCs w:val="28"/>
        </w:rPr>
      </w:pPr>
      <w:r w:rsidRPr="009607C5">
        <w:rPr>
          <w:sz w:val="28"/>
          <w:szCs w:val="28"/>
        </w:rPr>
        <w:t>3.7. </w:t>
      </w:r>
      <w:r w:rsidRPr="00CD026D">
        <w:rPr>
          <w:sz w:val="28"/>
          <w:szCs w:val="28"/>
        </w:rPr>
        <w:t>Краткие аннотации конкурсных работ победителей и призеров Конференции размещаются в информационных сообщениях на сайтах Организаторов.</w:t>
      </w:r>
    </w:p>
    <w:p w14:paraId="51A6DCBF" w14:textId="77777777" w:rsidR="006D30F5" w:rsidRDefault="006D30F5" w:rsidP="002E703D">
      <w:pPr>
        <w:autoSpaceDE w:val="0"/>
        <w:autoSpaceDN w:val="0"/>
        <w:adjustRightInd w:val="0"/>
        <w:ind w:firstLine="709"/>
        <w:jc w:val="both"/>
        <w:rPr>
          <w:color w:val="000000"/>
          <w:sz w:val="28"/>
          <w:szCs w:val="28"/>
          <w:shd w:val="clear" w:color="auto" w:fill="FFFFFF"/>
        </w:rPr>
      </w:pPr>
      <w:r w:rsidRPr="009607C5">
        <w:rPr>
          <w:color w:val="000000"/>
          <w:sz w:val="28"/>
          <w:szCs w:val="28"/>
        </w:rPr>
        <w:t>3.8.</w:t>
      </w:r>
      <w:r w:rsidRPr="009607C5">
        <w:rPr>
          <w:color w:val="000000"/>
          <w:sz w:val="28"/>
          <w:szCs w:val="28"/>
          <w:shd w:val="clear" w:color="auto" w:fill="FFFFFF"/>
        </w:rPr>
        <w:t xml:space="preserve"> Победителям и призерам Конференции при поступлении в образовательные организации высшего образования начисляются дополнительные </w:t>
      </w:r>
      <w:r w:rsidRPr="009607C5">
        <w:rPr>
          <w:color w:val="000000"/>
          <w:sz w:val="28"/>
          <w:szCs w:val="28"/>
          <w:shd w:val="clear" w:color="auto" w:fill="FFFFFF"/>
        </w:rPr>
        <w:lastRenderedPageBreak/>
        <w:t>баллы. Указанные баллы начисляются в соответствии с Правилами приема, Порядком учета индивидуальных достижений, установленными ВУЗами.</w:t>
      </w:r>
    </w:p>
    <w:p w14:paraId="096F6E4C" w14:textId="77777777" w:rsidR="006D30F5" w:rsidRPr="009607C5" w:rsidRDefault="006D30F5" w:rsidP="002E703D">
      <w:pPr>
        <w:autoSpaceDE w:val="0"/>
        <w:autoSpaceDN w:val="0"/>
        <w:adjustRightInd w:val="0"/>
        <w:ind w:firstLine="709"/>
        <w:jc w:val="both"/>
        <w:rPr>
          <w:sz w:val="28"/>
          <w:szCs w:val="28"/>
        </w:rPr>
      </w:pPr>
    </w:p>
    <w:p w14:paraId="12E70419" w14:textId="77777777" w:rsidR="006D30F5" w:rsidRPr="00F453D0" w:rsidRDefault="006D30F5" w:rsidP="002E703D">
      <w:pPr>
        <w:autoSpaceDE w:val="0"/>
        <w:autoSpaceDN w:val="0"/>
        <w:adjustRightInd w:val="0"/>
        <w:spacing w:line="252" w:lineRule="auto"/>
        <w:ind w:firstLine="709"/>
        <w:jc w:val="center"/>
        <w:rPr>
          <w:sz w:val="28"/>
          <w:szCs w:val="28"/>
        </w:rPr>
      </w:pPr>
      <w:r w:rsidRPr="00F453D0">
        <w:rPr>
          <w:sz w:val="28"/>
          <w:szCs w:val="28"/>
        </w:rPr>
        <w:t>4. Финансирование Конференции</w:t>
      </w:r>
    </w:p>
    <w:p w14:paraId="4394E62F" w14:textId="77777777" w:rsidR="006D30F5" w:rsidRPr="00DB54DD" w:rsidRDefault="006D30F5" w:rsidP="002E703D">
      <w:pPr>
        <w:autoSpaceDE w:val="0"/>
        <w:autoSpaceDN w:val="0"/>
        <w:adjustRightInd w:val="0"/>
        <w:ind w:firstLine="709"/>
        <w:jc w:val="both"/>
        <w:rPr>
          <w:sz w:val="28"/>
          <w:szCs w:val="28"/>
        </w:rPr>
      </w:pPr>
      <w:r w:rsidRPr="009607C5">
        <w:rPr>
          <w:sz w:val="28"/>
          <w:szCs w:val="28"/>
        </w:rPr>
        <w:t>4.1</w:t>
      </w:r>
      <w:r w:rsidRPr="00DB54DD">
        <w:rPr>
          <w:sz w:val="28"/>
          <w:szCs w:val="28"/>
        </w:rPr>
        <w:t>. Финансирование школьного и муниципального этапов Конференции осуществляется организаторами данных этапов соответственно.</w:t>
      </w:r>
    </w:p>
    <w:p w14:paraId="424F6E45" w14:textId="77777777" w:rsidR="006D30F5" w:rsidRDefault="006D30F5" w:rsidP="002E703D">
      <w:pPr>
        <w:autoSpaceDE w:val="0"/>
        <w:autoSpaceDN w:val="0"/>
        <w:adjustRightInd w:val="0"/>
        <w:ind w:firstLine="709"/>
        <w:jc w:val="both"/>
        <w:rPr>
          <w:sz w:val="28"/>
          <w:szCs w:val="28"/>
        </w:rPr>
      </w:pPr>
      <w:r w:rsidRPr="00DB54DD">
        <w:rPr>
          <w:sz w:val="28"/>
          <w:szCs w:val="28"/>
        </w:rPr>
        <w:t xml:space="preserve">4.2. Расходы по проезду участников </w:t>
      </w:r>
      <w:r w:rsidR="00FA4ED5">
        <w:rPr>
          <w:sz w:val="28"/>
          <w:szCs w:val="28"/>
        </w:rPr>
        <w:t>регионального</w:t>
      </w:r>
      <w:r w:rsidRPr="00DB54DD">
        <w:rPr>
          <w:sz w:val="28"/>
          <w:szCs w:val="28"/>
        </w:rPr>
        <w:t xml:space="preserve"> этапа Конференции</w:t>
      </w:r>
      <w:r>
        <w:rPr>
          <w:sz w:val="28"/>
          <w:szCs w:val="28"/>
        </w:rPr>
        <w:t xml:space="preserve"> к месту его проведения и обратно несет направляющая сторона.</w:t>
      </w:r>
    </w:p>
    <w:p w14:paraId="7C4614B2" w14:textId="77777777" w:rsidR="006D30F5" w:rsidRDefault="006D30F5" w:rsidP="002E703D">
      <w:pPr>
        <w:autoSpaceDE w:val="0"/>
        <w:autoSpaceDN w:val="0"/>
        <w:adjustRightInd w:val="0"/>
        <w:ind w:firstLine="709"/>
        <w:jc w:val="both"/>
        <w:rPr>
          <w:sz w:val="28"/>
          <w:szCs w:val="28"/>
        </w:rPr>
      </w:pPr>
      <w:r>
        <w:rPr>
          <w:sz w:val="28"/>
          <w:szCs w:val="28"/>
        </w:rPr>
        <w:t xml:space="preserve">4.3. Расходы, связанные с затратами на питание, проживание, участников </w:t>
      </w:r>
      <w:r w:rsidR="00FA4ED5">
        <w:rPr>
          <w:sz w:val="28"/>
          <w:szCs w:val="28"/>
        </w:rPr>
        <w:t xml:space="preserve">регионального </w:t>
      </w:r>
      <w:r>
        <w:rPr>
          <w:sz w:val="28"/>
          <w:szCs w:val="28"/>
        </w:rPr>
        <w:t xml:space="preserve"> этапа Конференции, а также расходы, связанные с оплатой работы жюри </w:t>
      </w:r>
      <w:r w:rsidR="00FA4ED5">
        <w:rPr>
          <w:sz w:val="28"/>
          <w:szCs w:val="28"/>
        </w:rPr>
        <w:t>регионального</w:t>
      </w:r>
      <w:r>
        <w:rPr>
          <w:sz w:val="28"/>
          <w:szCs w:val="28"/>
        </w:rPr>
        <w:t xml:space="preserve"> этапа, обслуживающего персонала Конференции, печатью программ и раздаточного материала участникам Конференции, несет Министерство образования и науки Алтайского края.</w:t>
      </w:r>
    </w:p>
    <w:p w14:paraId="2794E362" w14:textId="77777777" w:rsidR="00FA4ED5" w:rsidRPr="009607C5" w:rsidRDefault="00FA4ED5" w:rsidP="002E703D">
      <w:pPr>
        <w:autoSpaceDE w:val="0"/>
        <w:autoSpaceDN w:val="0"/>
        <w:adjustRightInd w:val="0"/>
        <w:ind w:firstLine="709"/>
        <w:jc w:val="both"/>
        <w:rPr>
          <w:sz w:val="28"/>
          <w:szCs w:val="28"/>
        </w:rPr>
      </w:pPr>
    </w:p>
    <w:p w14:paraId="15E3DDAD" w14:textId="77777777" w:rsidR="006D30F5" w:rsidRPr="00F453D0" w:rsidRDefault="006D30F5" w:rsidP="002E703D">
      <w:pPr>
        <w:autoSpaceDE w:val="0"/>
        <w:autoSpaceDN w:val="0"/>
        <w:adjustRightInd w:val="0"/>
        <w:spacing w:line="252" w:lineRule="auto"/>
        <w:ind w:firstLine="709"/>
        <w:jc w:val="center"/>
        <w:rPr>
          <w:sz w:val="28"/>
          <w:szCs w:val="28"/>
        </w:rPr>
      </w:pPr>
      <w:r w:rsidRPr="00F453D0">
        <w:rPr>
          <w:sz w:val="28"/>
          <w:szCs w:val="28"/>
        </w:rPr>
        <w:t xml:space="preserve">5. Рабочие органы </w:t>
      </w:r>
      <w:r w:rsidR="00FA4ED5" w:rsidRPr="00F453D0">
        <w:rPr>
          <w:sz w:val="28"/>
          <w:szCs w:val="28"/>
        </w:rPr>
        <w:t>регионального</w:t>
      </w:r>
      <w:r w:rsidRPr="00F453D0">
        <w:rPr>
          <w:sz w:val="28"/>
          <w:szCs w:val="28"/>
        </w:rPr>
        <w:t xml:space="preserve"> этапа Конференции</w:t>
      </w:r>
    </w:p>
    <w:p w14:paraId="61BBFCBA"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5.1. Оргкомитет Конференции:</w:t>
      </w:r>
      <w:r>
        <w:rPr>
          <w:sz w:val="28"/>
          <w:szCs w:val="28"/>
        </w:rPr>
        <w:t xml:space="preserve"> </w:t>
      </w:r>
    </w:p>
    <w:p w14:paraId="03DB6555"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xml:space="preserve">- осуществляет непосредственное руководство подготовкой и проведением </w:t>
      </w:r>
      <w:r w:rsidR="00FA4ED5">
        <w:rPr>
          <w:sz w:val="28"/>
          <w:szCs w:val="28"/>
        </w:rPr>
        <w:t>регионального</w:t>
      </w:r>
      <w:r w:rsidRPr="009607C5">
        <w:rPr>
          <w:sz w:val="28"/>
          <w:szCs w:val="28"/>
        </w:rPr>
        <w:t xml:space="preserve"> этапа Конференции;</w:t>
      </w:r>
    </w:p>
    <w:p w14:paraId="12CB27BA"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устанавливает критерии оценки исследовательских работ учащихся;</w:t>
      </w:r>
    </w:p>
    <w:p w14:paraId="16BFC6BE" w14:textId="4E1453C7" w:rsidR="006D30F5" w:rsidRPr="009607C5" w:rsidRDefault="006D30F5" w:rsidP="002E703D">
      <w:pPr>
        <w:autoSpaceDE w:val="0"/>
        <w:autoSpaceDN w:val="0"/>
        <w:adjustRightInd w:val="0"/>
        <w:ind w:firstLine="709"/>
        <w:jc w:val="both"/>
        <w:rPr>
          <w:sz w:val="28"/>
          <w:szCs w:val="28"/>
        </w:rPr>
      </w:pPr>
      <w:r w:rsidRPr="009607C5">
        <w:rPr>
          <w:sz w:val="28"/>
          <w:szCs w:val="28"/>
        </w:rPr>
        <w:t xml:space="preserve">- формирует состав жюри </w:t>
      </w:r>
      <w:r w:rsidR="00FA4ED5">
        <w:rPr>
          <w:sz w:val="28"/>
          <w:szCs w:val="28"/>
        </w:rPr>
        <w:t xml:space="preserve">регионального </w:t>
      </w:r>
      <w:r w:rsidRPr="009607C5">
        <w:rPr>
          <w:sz w:val="28"/>
          <w:szCs w:val="28"/>
        </w:rPr>
        <w:t>этапа Конференции по каждой секции;</w:t>
      </w:r>
    </w:p>
    <w:p w14:paraId="56381507"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подводит итоги Конференции;</w:t>
      </w:r>
    </w:p>
    <w:p w14:paraId="408B9B9D"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анализирует и обобщает итоги Конференции, готовит проект приказа об итогах Конференции.</w:t>
      </w:r>
    </w:p>
    <w:p w14:paraId="46DDA95B" w14:textId="77777777" w:rsidR="006D30F5" w:rsidRDefault="006D30F5" w:rsidP="002E703D">
      <w:pPr>
        <w:autoSpaceDE w:val="0"/>
        <w:autoSpaceDN w:val="0"/>
        <w:adjustRightInd w:val="0"/>
        <w:ind w:firstLine="709"/>
        <w:jc w:val="both"/>
        <w:rPr>
          <w:sz w:val="28"/>
          <w:szCs w:val="28"/>
        </w:rPr>
      </w:pPr>
      <w:r w:rsidRPr="009607C5">
        <w:rPr>
          <w:sz w:val="28"/>
          <w:szCs w:val="28"/>
        </w:rPr>
        <w:t xml:space="preserve">5.2. Жюри </w:t>
      </w:r>
      <w:r w:rsidR="00FA4ED5">
        <w:rPr>
          <w:sz w:val="28"/>
          <w:szCs w:val="28"/>
        </w:rPr>
        <w:t>регионального</w:t>
      </w:r>
      <w:r w:rsidRPr="009607C5">
        <w:rPr>
          <w:sz w:val="28"/>
          <w:szCs w:val="28"/>
        </w:rPr>
        <w:t xml:space="preserve"> этапа создается для каждой секции отдельно, из числа </w:t>
      </w:r>
      <w:r w:rsidRPr="00A25787">
        <w:rPr>
          <w:sz w:val="28"/>
          <w:szCs w:val="28"/>
        </w:rPr>
        <w:t>преподавателей и аспирантов ФГБОУ ВО «АлтГПУ», с привлечением</w:t>
      </w:r>
      <w:r w:rsidRPr="009607C5">
        <w:rPr>
          <w:sz w:val="28"/>
          <w:szCs w:val="28"/>
        </w:rPr>
        <w:t xml:space="preserve"> научно-педагогических работников образовательных организаций, специалистов музеев и архивов</w:t>
      </w:r>
      <w:r>
        <w:rPr>
          <w:sz w:val="28"/>
          <w:szCs w:val="28"/>
        </w:rPr>
        <w:t xml:space="preserve"> г. </w:t>
      </w:r>
      <w:r w:rsidRPr="009607C5">
        <w:rPr>
          <w:sz w:val="28"/>
          <w:szCs w:val="28"/>
        </w:rPr>
        <w:t>Барнаула.</w:t>
      </w:r>
      <w:r>
        <w:rPr>
          <w:sz w:val="28"/>
          <w:szCs w:val="28"/>
        </w:rPr>
        <w:t xml:space="preserve"> </w:t>
      </w:r>
    </w:p>
    <w:p w14:paraId="40B6E14C"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5.3. Жюри Конференции:</w:t>
      </w:r>
    </w:p>
    <w:p w14:paraId="42EE0743" w14:textId="77777777" w:rsidR="006D30F5" w:rsidRPr="00DC287C" w:rsidRDefault="006D30F5" w:rsidP="002E703D">
      <w:pPr>
        <w:autoSpaceDE w:val="0"/>
        <w:autoSpaceDN w:val="0"/>
        <w:adjustRightInd w:val="0"/>
        <w:ind w:firstLine="709"/>
        <w:jc w:val="both"/>
        <w:rPr>
          <w:sz w:val="28"/>
          <w:szCs w:val="28"/>
        </w:rPr>
      </w:pPr>
      <w:r w:rsidRPr="009607C5">
        <w:rPr>
          <w:sz w:val="28"/>
          <w:szCs w:val="28"/>
        </w:rPr>
        <w:t>- </w:t>
      </w:r>
      <w:r w:rsidRPr="00DC287C">
        <w:rPr>
          <w:sz w:val="28"/>
          <w:szCs w:val="28"/>
        </w:rPr>
        <w:t>готовит методические рекомендации для муниципального этапа;</w:t>
      </w:r>
    </w:p>
    <w:p w14:paraId="40996956" w14:textId="11DCE7B1" w:rsidR="006D30F5" w:rsidRPr="00DC287C" w:rsidRDefault="006D30F5" w:rsidP="002E703D">
      <w:pPr>
        <w:autoSpaceDE w:val="0"/>
        <w:autoSpaceDN w:val="0"/>
        <w:adjustRightInd w:val="0"/>
        <w:ind w:firstLine="709"/>
        <w:jc w:val="both"/>
        <w:rPr>
          <w:sz w:val="28"/>
          <w:szCs w:val="28"/>
        </w:rPr>
      </w:pPr>
      <w:r w:rsidRPr="00DC287C">
        <w:rPr>
          <w:sz w:val="28"/>
          <w:szCs w:val="28"/>
        </w:rPr>
        <w:t>- знакомится с текстами исследовательских работ и просветительскими проектами учащихся</w:t>
      </w:r>
      <w:r w:rsidR="00165616">
        <w:rPr>
          <w:sz w:val="28"/>
          <w:szCs w:val="28"/>
        </w:rPr>
        <w:t xml:space="preserve"> участников</w:t>
      </w:r>
      <w:r w:rsidRPr="00DC287C">
        <w:rPr>
          <w:sz w:val="28"/>
          <w:szCs w:val="28"/>
        </w:rPr>
        <w:t xml:space="preserve"> </w:t>
      </w:r>
      <w:r w:rsidR="00FA4ED5">
        <w:rPr>
          <w:sz w:val="28"/>
          <w:szCs w:val="28"/>
        </w:rPr>
        <w:t>регионального</w:t>
      </w:r>
      <w:r w:rsidRPr="00DC287C">
        <w:rPr>
          <w:sz w:val="28"/>
          <w:szCs w:val="28"/>
        </w:rPr>
        <w:t xml:space="preserve"> этапа; </w:t>
      </w:r>
    </w:p>
    <w:p w14:paraId="586AD378" w14:textId="77777777" w:rsidR="006D30F5" w:rsidRPr="00DC287C" w:rsidRDefault="006D30F5" w:rsidP="002E703D">
      <w:pPr>
        <w:autoSpaceDE w:val="0"/>
        <w:autoSpaceDN w:val="0"/>
        <w:adjustRightInd w:val="0"/>
        <w:ind w:firstLine="709"/>
        <w:jc w:val="both"/>
        <w:rPr>
          <w:sz w:val="28"/>
          <w:szCs w:val="28"/>
        </w:rPr>
      </w:pPr>
      <w:r w:rsidRPr="00DC287C">
        <w:rPr>
          <w:sz w:val="28"/>
          <w:szCs w:val="28"/>
        </w:rPr>
        <w:t>- заслушивает выступления участников Конференции;</w:t>
      </w:r>
    </w:p>
    <w:p w14:paraId="153F8A86" w14:textId="77777777" w:rsidR="006D30F5" w:rsidRPr="009607C5" w:rsidRDefault="006D30F5" w:rsidP="002E703D">
      <w:pPr>
        <w:autoSpaceDE w:val="0"/>
        <w:autoSpaceDN w:val="0"/>
        <w:adjustRightInd w:val="0"/>
        <w:ind w:firstLine="709"/>
        <w:jc w:val="both"/>
        <w:rPr>
          <w:sz w:val="28"/>
          <w:szCs w:val="28"/>
        </w:rPr>
      </w:pPr>
      <w:r w:rsidRPr="00DC287C">
        <w:rPr>
          <w:sz w:val="28"/>
          <w:szCs w:val="28"/>
        </w:rPr>
        <w:t>- знакомит участников с</w:t>
      </w:r>
      <w:r w:rsidRPr="009607C5">
        <w:rPr>
          <w:sz w:val="28"/>
          <w:szCs w:val="28"/>
        </w:rPr>
        <w:t xml:space="preserve"> результатами; </w:t>
      </w:r>
    </w:p>
    <w:p w14:paraId="41B1E7AF" w14:textId="591C0408" w:rsidR="006D30F5" w:rsidRPr="009607C5" w:rsidRDefault="006D30F5" w:rsidP="002E703D">
      <w:pPr>
        <w:autoSpaceDE w:val="0"/>
        <w:autoSpaceDN w:val="0"/>
        <w:adjustRightInd w:val="0"/>
        <w:ind w:firstLine="709"/>
        <w:jc w:val="both"/>
        <w:rPr>
          <w:sz w:val="28"/>
          <w:szCs w:val="28"/>
        </w:rPr>
      </w:pPr>
      <w:r w:rsidRPr="009607C5">
        <w:rPr>
          <w:sz w:val="28"/>
          <w:szCs w:val="28"/>
        </w:rPr>
        <w:t>- рассматривает апелляции уча</w:t>
      </w:r>
      <w:r w:rsidR="00165616">
        <w:rPr>
          <w:sz w:val="28"/>
          <w:szCs w:val="28"/>
        </w:rPr>
        <w:t>стников</w:t>
      </w:r>
      <w:r w:rsidRPr="009607C5">
        <w:rPr>
          <w:sz w:val="28"/>
          <w:szCs w:val="28"/>
        </w:rPr>
        <w:t>;</w:t>
      </w:r>
    </w:p>
    <w:p w14:paraId="6111F678" w14:textId="77777777" w:rsidR="006D30F5" w:rsidRPr="009607C5" w:rsidRDefault="006D30F5" w:rsidP="002E703D">
      <w:pPr>
        <w:autoSpaceDE w:val="0"/>
        <w:autoSpaceDN w:val="0"/>
        <w:adjustRightInd w:val="0"/>
        <w:ind w:firstLine="709"/>
        <w:jc w:val="both"/>
        <w:rPr>
          <w:sz w:val="28"/>
          <w:szCs w:val="28"/>
        </w:rPr>
      </w:pPr>
      <w:r w:rsidRPr="009607C5">
        <w:rPr>
          <w:sz w:val="28"/>
          <w:szCs w:val="28"/>
        </w:rPr>
        <w:t>- определяет победителей и призеров, вносит предложения по их награждению;</w:t>
      </w:r>
    </w:p>
    <w:p w14:paraId="092947E4" w14:textId="77777777" w:rsidR="006D30F5" w:rsidRDefault="006D30F5" w:rsidP="002E703D">
      <w:pPr>
        <w:autoSpaceDE w:val="0"/>
        <w:autoSpaceDN w:val="0"/>
        <w:adjustRightInd w:val="0"/>
        <w:ind w:firstLine="709"/>
        <w:jc w:val="both"/>
        <w:rPr>
          <w:sz w:val="28"/>
          <w:szCs w:val="28"/>
        </w:rPr>
      </w:pPr>
      <w:r w:rsidRPr="009607C5">
        <w:rPr>
          <w:sz w:val="28"/>
          <w:szCs w:val="28"/>
        </w:rPr>
        <w:t>- отчитывается перед Оргкомитетом по итогам Конференции.</w:t>
      </w:r>
      <w:r>
        <w:rPr>
          <w:sz w:val="28"/>
          <w:szCs w:val="28"/>
        </w:rPr>
        <w:t xml:space="preserve"> </w:t>
      </w:r>
    </w:p>
    <w:p w14:paraId="0FB7B7B2" w14:textId="77777777" w:rsidR="006D30F5" w:rsidRDefault="006D30F5" w:rsidP="002E703D">
      <w:pPr>
        <w:autoSpaceDE w:val="0"/>
        <w:autoSpaceDN w:val="0"/>
        <w:adjustRightInd w:val="0"/>
        <w:ind w:firstLine="709"/>
        <w:jc w:val="both"/>
        <w:rPr>
          <w:sz w:val="28"/>
          <w:szCs w:val="28"/>
        </w:rPr>
      </w:pPr>
      <w:r w:rsidRPr="009607C5">
        <w:rPr>
          <w:sz w:val="28"/>
          <w:szCs w:val="28"/>
        </w:rPr>
        <w:t>Текущая информация о Конференции публикуется на сайте «Одаренные дети Алтайского края» (</w:t>
      </w:r>
      <w:hyperlink r:id="rId12" w:history="1">
        <w:r w:rsidRPr="009607C5">
          <w:rPr>
            <w:color w:val="0563C1"/>
            <w:sz w:val="28"/>
            <w:szCs w:val="28"/>
            <w:u w:val="single"/>
          </w:rPr>
          <w:t>www.talant22.ru</w:t>
        </w:r>
      </w:hyperlink>
      <w:r w:rsidRPr="009607C5">
        <w:rPr>
          <w:sz w:val="28"/>
          <w:szCs w:val="28"/>
        </w:rPr>
        <w:t>) в разделе «</w:t>
      </w:r>
      <w:r w:rsidR="00FA4ED5">
        <w:rPr>
          <w:sz w:val="28"/>
          <w:szCs w:val="28"/>
        </w:rPr>
        <w:t>Наука</w:t>
      </w:r>
      <w:r w:rsidRPr="009607C5">
        <w:rPr>
          <w:sz w:val="28"/>
          <w:szCs w:val="28"/>
        </w:rPr>
        <w:t>/</w:t>
      </w:r>
      <w:r w:rsidR="00FA4ED5">
        <w:rPr>
          <w:sz w:val="28"/>
          <w:szCs w:val="28"/>
        </w:rPr>
        <w:t>Региональная</w:t>
      </w:r>
      <w:r w:rsidRPr="009607C5">
        <w:rPr>
          <w:sz w:val="28"/>
          <w:szCs w:val="28"/>
        </w:rPr>
        <w:t xml:space="preserve"> историко-краеведческая конференция</w:t>
      </w:r>
      <w:r w:rsidR="005B3B66">
        <w:rPr>
          <w:sz w:val="28"/>
          <w:szCs w:val="28"/>
        </w:rPr>
        <w:t xml:space="preserve"> </w:t>
      </w:r>
      <w:r w:rsidR="00FA4ED5">
        <w:rPr>
          <w:sz w:val="28"/>
          <w:szCs w:val="28"/>
        </w:rPr>
        <w:t>учащихся</w:t>
      </w:r>
      <w:r w:rsidRPr="009607C5">
        <w:rPr>
          <w:sz w:val="28"/>
          <w:szCs w:val="28"/>
        </w:rPr>
        <w:t>» и на сайте Института истории, социальных коммуникаций и права</w:t>
      </w:r>
      <w:r>
        <w:rPr>
          <w:sz w:val="28"/>
          <w:szCs w:val="28"/>
        </w:rPr>
        <w:t xml:space="preserve"> ФГБОУ ВО</w:t>
      </w:r>
      <w:r>
        <w:t> </w:t>
      </w:r>
      <w:r w:rsidRPr="009607C5">
        <w:rPr>
          <w:sz w:val="28"/>
          <w:szCs w:val="28"/>
        </w:rPr>
        <w:t xml:space="preserve">«АлтГПУ» в разделе </w:t>
      </w:r>
      <w:r>
        <w:rPr>
          <w:sz w:val="28"/>
          <w:szCs w:val="28"/>
        </w:rPr>
        <w:t>«</w:t>
      </w:r>
      <w:r w:rsidRPr="009607C5">
        <w:rPr>
          <w:sz w:val="28"/>
          <w:szCs w:val="28"/>
        </w:rPr>
        <w:t>Работа со школьниками</w:t>
      </w:r>
      <w:r>
        <w:rPr>
          <w:sz w:val="28"/>
          <w:szCs w:val="28"/>
        </w:rPr>
        <w:t>»</w:t>
      </w:r>
      <w:r w:rsidRPr="009607C5">
        <w:rPr>
          <w:sz w:val="28"/>
          <w:szCs w:val="28"/>
        </w:rPr>
        <w:t xml:space="preserve"> (</w:t>
      </w:r>
      <w:hyperlink r:id="rId13" w:history="1">
        <w:r w:rsidRPr="00533815">
          <w:rPr>
            <w:rStyle w:val="a4"/>
            <w:sz w:val="28"/>
            <w:szCs w:val="28"/>
          </w:rPr>
          <w:t>https://old.altspu.ru/history/uspo/kikosh/</w:t>
        </w:r>
      </w:hyperlink>
      <w:r w:rsidRPr="009A49FF">
        <w:rPr>
          <w:sz w:val="28"/>
          <w:szCs w:val="28"/>
        </w:rPr>
        <w:t>).</w:t>
      </w:r>
    </w:p>
    <w:p w14:paraId="160ECE2E" w14:textId="77777777" w:rsidR="006D30F5" w:rsidRPr="009607C5" w:rsidRDefault="006D30F5" w:rsidP="002E703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1087C1F" w14:textId="77777777" w:rsidR="006D30F5" w:rsidRPr="002E703D" w:rsidRDefault="006D30F5" w:rsidP="006D30F5">
      <w:pPr>
        <w:autoSpaceDE w:val="0"/>
        <w:autoSpaceDN w:val="0"/>
        <w:adjustRightInd w:val="0"/>
        <w:spacing w:line="252" w:lineRule="auto"/>
        <w:ind w:left="142"/>
        <w:jc w:val="right"/>
        <w:rPr>
          <w:rFonts w:ascii="Times New Roman CYR" w:hAnsi="Times New Roman CYR" w:cs="Times New Roman CYR"/>
          <w:bCs/>
          <w:sz w:val="28"/>
          <w:szCs w:val="28"/>
        </w:rPr>
      </w:pPr>
      <w:r w:rsidRPr="002E703D">
        <w:rPr>
          <w:rFonts w:ascii="Times New Roman CYR" w:hAnsi="Times New Roman CYR" w:cs="Times New Roman CYR"/>
          <w:bCs/>
          <w:sz w:val="28"/>
          <w:szCs w:val="28"/>
        </w:rPr>
        <w:lastRenderedPageBreak/>
        <w:t>Приложение 1</w:t>
      </w:r>
    </w:p>
    <w:p w14:paraId="4D8EA10E" w14:textId="77777777" w:rsidR="002E703D" w:rsidRPr="002E703D" w:rsidRDefault="00A80EE8" w:rsidP="006D30F5">
      <w:pPr>
        <w:autoSpaceDE w:val="0"/>
        <w:autoSpaceDN w:val="0"/>
        <w:adjustRightInd w:val="0"/>
        <w:spacing w:line="252" w:lineRule="auto"/>
        <w:ind w:left="142"/>
        <w:jc w:val="right"/>
        <w:rPr>
          <w:rFonts w:ascii="Times New Roman CYR" w:hAnsi="Times New Roman CYR" w:cs="Times New Roman CYR"/>
          <w:bCs/>
          <w:sz w:val="28"/>
          <w:szCs w:val="28"/>
        </w:rPr>
      </w:pPr>
      <w:r>
        <w:rPr>
          <w:rFonts w:ascii="Times New Roman CYR" w:hAnsi="Times New Roman CYR" w:cs="Times New Roman CYR"/>
          <w:bCs/>
          <w:sz w:val="28"/>
          <w:szCs w:val="28"/>
        </w:rPr>
        <w:t>к</w:t>
      </w:r>
      <w:r w:rsidR="002E703D" w:rsidRPr="002E703D">
        <w:rPr>
          <w:rFonts w:ascii="Times New Roman CYR" w:hAnsi="Times New Roman CYR" w:cs="Times New Roman CYR"/>
          <w:bCs/>
          <w:sz w:val="28"/>
          <w:szCs w:val="28"/>
        </w:rPr>
        <w:t xml:space="preserve"> Положению о РИККУ</w:t>
      </w:r>
    </w:p>
    <w:p w14:paraId="73C57039" w14:textId="77777777" w:rsidR="002E703D" w:rsidRDefault="002E703D" w:rsidP="006D30F5">
      <w:pPr>
        <w:autoSpaceDE w:val="0"/>
        <w:autoSpaceDN w:val="0"/>
        <w:adjustRightInd w:val="0"/>
        <w:spacing w:line="252" w:lineRule="auto"/>
        <w:ind w:left="-567"/>
        <w:jc w:val="center"/>
        <w:rPr>
          <w:rFonts w:ascii="Times New Roman CYR" w:hAnsi="Times New Roman CYR" w:cs="Times New Roman CYR"/>
          <w:b/>
          <w:sz w:val="28"/>
          <w:szCs w:val="28"/>
        </w:rPr>
      </w:pPr>
    </w:p>
    <w:p w14:paraId="786F2840" w14:textId="77777777" w:rsidR="002E703D" w:rsidRDefault="002E703D" w:rsidP="006D30F5">
      <w:pPr>
        <w:autoSpaceDE w:val="0"/>
        <w:autoSpaceDN w:val="0"/>
        <w:adjustRightInd w:val="0"/>
        <w:spacing w:line="252" w:lineRule="auto"/>
        <w:ind w:left="-567"/>
        <w:jc w:val="center"/>
        <w:rPr>
          <w:rFonts w:ascii="Times New Roman CYR" w:hAnsi="Times New Roman CYR" w:cs="Times New Roman CYR"/>
          <w:b/>
          <w:sz w:val="28"/>
          <w:szCs w:val="28"/>
        </w:rPr>
      </w:pPr>
    </w:p>
    <w:p w14:paraId="5B680EAB" w14:textId="77777777" w:rsidR="006D30F5" w:rsidRPr="00F453D0" w:rsidRDefault="006D30F5" w:rsidP="006D30F5">
      <w:pPr>
        <w:autoSpaceDE w:val="0"/>
        <w:autoSpaceDN w:val="0"/>
        <w:adjustRightInd w:val="0"/>
        <w:spacing w:line="252" w:lineRule="auto"/>
        <w:ind w:left="-567"/>
        <w:jc w:val="center"/>
        <w:rPr>
          <w:rFonts w:ascii="Times New Roman CYR" w:hAnsi="Times New Roman CYR" w:cs="Times New Roman CYR"/>
          <w:bCs/>
          <w:sz w:val="28"/>
          <w:szCs w:val="28"/>
        </w:rPr>
      </w:pPr>
      <w:r w:rsidRPr="00F453D0">
        <w:rPr>
          <w:rFonts w:ascii="Times New Roman CYR" w:hAnsi="Times New Roman CYR" w:cs="Times New Roman CYR"/>
          <w:bCs/>
          <w:sz w:val="28"/>
          <w:szCs w:val="28"/>
        </w:rPr>
        <w:t>Заявка</w:t>
      </w:r>
    </w:p>
    <w:p w14:paraId="420793DB" w14:textId="77777777" w:rsidR="006D30F5" w:rsidRPr="00DC287C" w:rsidRDefault="006D30F5" w:rsidP="006D30F5">
      <w:pPr>
        <w:autoSpaceDE w:val="0"/>
        <w:autoSpaceDN w:val="0"/>
        <w:adjustRightInd w:val="0"/>
        <w:spacing w:line="252" w:lineRule="auto"/>
        <w:ind w:left="-567"/>
        <w:jc w:val="center"/>
        <w:rPr>
          <w:rFonts w:ascii="Times New Roman CYR" w:hAnsi="Times New Roman CYR" w:cs="Times New Roman CYR"/>
          <w:sz w:val="28"/>
          <w:szCs w:val="28"/>
        </w:rPr>
      </w:pPr>
      <w:r w:rsidRPr="00736888">
        <w:rPr>
          <w:rFonts w:ascii="Times New Roman CYR" w:hAnsi="Times New Roman CYR" w:cs="Times New Roman CYR"/>
          <w:sz w:val="28"/>
          <w:szCs w:val="28"/>
        </w:rPr>
        <w:t xml:space="preserve">на участие в </w:t>
      </w:r>
      <w:r w:rsidRPr="00A25787">
        <w:rPr>
          <w:rFonts w:ascii="Times New Roman CYR" w:hAnsi="Times New Roman CYR" w:cs="Times New Roman CYR"/>
          <w:sz w:val="28"/>
          <w:szCs w:val="28"/>
        </w:rPr>
        <w:t>региональном</w:t>
      </w:r>
      <w:r>
        <w:rPr>
          <w:rFonts w:ascii="Times New Roman CYR" w:hAnsi="Times New Roman CYR" w:cs="Times New Roman CYR"/>
          <w:color w:val="FF0000"/>
          <w:sz w:val="28"/>
          <w:szCs w:val="28"/>
        </w:rPr>
        <w:t xml:space="preserve"> </w:t>
      </w:r>
      <w:r w:rsidRPr="00736888">
        <w:rPr>
          <w:rFonts w:ascii="Times New Roman CYR" w:hAnsi="Times New Roman CYR" w:cs="Times New Roman CYR"/>
          <w:sz w:val="28"/>
          <w:szCs w:val="28"/>
        </w:rPr>
        <w:t xml:space="preserve">этапе </w:t>
      </w:r>
      <w:r w:rsidR="00FA4ED5">
        <w:rPr>
          <w:rFonts w:ascii="Times New Roman CYR" w:hAnsi="Times New Roman CYR" w:cs="Times New Roman CYR"/>
          <w:sz w:val="28"/>
          <w:szCs w:val="28"/>
        </w:rPr>
        <w:t>Региональной и</w:t>
      </w:r>
      <w:r w:rsidRPr="00736888">
        <w:rPr>
          <w:rFonts w:ascii="Times New Roman CYR" w:hAnsi="Times New Roman CYR" w:cs="Times New Roman CYR"/>
          <w:sz w:val="28"/>
          <w:szCs w:val="28"/>
        </w:rPr>
        <w:t>сторико-</w:t>
      </w:r>
      <w:r w:rsidRPr="00DC287C">
        <w:rPr>
          <w:rFonts w:ascii="Times New Roman CYR" w:hAnsi="Times New Roman CYR" w:cs="Times New Roman CYR"/>
          <w:sz w:val="28"/>
          <w:szCs w:val="28"/>
        </w:rPr>
        <w:t>краеведческой конференции учащихся</w:t>
      </w:r>
    </w:p>
    <w:p w14:paraId="37C01B51" w14:textId="77777777" w:rsidR="006D30F5" w:rsidRPr="00DC287C" w:rsidRDefault="006D30F5" w:rsidP="006D30F5">
      <w:pPr>
        <w:autoSpaceDE w:val="0"/>
        <w:autoSpaceDN w:val="0"/>
        <w:adjustRightInd w:val="0"/>
        <w:spacing w:line="252" w:lineRule="auto"/>
        <w:ind w:left="-567"/>
        <w:jc w:val="center"/>
        <w:rPr>
          <w:rFonts w:ascii="Times New Roman CYR" w:hAnsi="Times New Roman CYR" w:cs="Times New Roman CYR"/>
          <w:sz w:val="28"/>
          <w:szCs w:val="28"/>
        </w:rPr>
      </w:pPr>
    </w:p>
    <w:tbl>
      <w:tblPr>
        <w:tblW w:w="10349"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1134"/>
        <w:gridCol w:w="1276"/>
        <w:gridCol w:w="1276"/>
        <w:gridCol w:w="1134"/>
        <w:gridCol w:w="1418"/>
        <w:gridCol w:w="1275"/>
        <w:gridCol w:w="1135"/>
        <w:gridCol w:w="1276"/>
      </w:tblGrid>
      <w:tr w:rsidR="00FA4ED5" w:rsidRPr="00447252" w14:paraId="64631533" w14:textId="77777777" w:rsidTr="00F453D0">
        <w:tc>
          <w:tcPr>
            <w:tcW w:w="425" w:type="dxa"/>
            <w:tcBorders>
              <w:top w:val="single" w:sz="4" w:space="0" w:color="auto"/>
              <w:bottom w:val="single" w:sz="4" w:space="0" w:color="auto"/>
              <w:right w:val="single" w:sz="4" w:space="0" w:color="auto"/>
            </w:tcBorders>
          </w:tcPr>
          <w:p w14:paraId="5FE4B556" w14:textId="77777777" w:rsidR="00FA4ED5" w:rsidRPr="00DC287C" w:rsidRDefault="00FA4ED5" w:rsidP="00E97B2B">
            <w:pPr>
              <w:autoSpaceDE w:val="0"/>
              <w:autoSpaceDN w:val="0"/>
              <w:adjustRightInd w:val="0"/>
              <w:spacing w:line="252" w:lineRule="auto"/>
              <w:ind w:left="-528" w:right="-389"/>
              <w:jc w:val="center"/>
              <w:rPr>
                <w:rFonts w:ascii="Times New Roman CYR" w:hAnsi="Times New Roman CYR" w:cs="Times New Roman CYR"/>
              </w:rPr>
            </w:pPr>
            <w:r w:rsidRPr="00DC287C">
              <w:rPr>
                <w:rFonts w:ascii="Times New Roman CYR" w:hAnsi="Times New Roman CYR" w:cs="Times New Roman CYR"/>
              </w:rPr>
              <w:t>№</w:t>
            </w:r>
          </w:p>
        </w:tc>
        <w:tc>
          <w:tcPr>
            <w:tcW w:w="1134" w:type="dxa"/>
            <w:tcBorders>
              <w:top w:val="single" w:sz="4" w:space="0" w:color="auto"/>
              <w:left w:val="single" w:sz="4" w:space="0" w:color="auto"/>
              <w:bottom w:val="single" w:sz="4" w:space="0" w:color="auto"/>
              <w:right w:val="single" w:sz="4" w:space="0" w:color="auto"/>
            </w:tcBorders>
          </w:tcPr>
          <w:p w14:paraId="640D85F2"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ФИО участника,</w:t>
            </w:r>
          </w:p>
          <w:p w14:paraId="75D88FB8"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класс</w:t>
            </w:r>
          </w:p>
        </w:tc>
        <w:tc>
          <w:tcPr>
            <w:tcW w:w="1276" w:type="dxa"/>
            <w:tcBorders>
              <w:top w:val="single" w:sz="4" w:space="0" w:color="auto"/>
              <w:left w:val="single" w:sz="4" w:space="0" w:color="auto"/>
              <w:bottom w:val="single" w:sz="4" w:space="0" w:color="auto"/>
              <w:right w:val="single" w:sz="4" w:space="0" w:color="auto"/>
            </w:tcBorders>
          </w:tcPr>
          <w:p w14:paraId="100E7AE3" w14:textId="77777777" w:rsidR="00FA4ED5" w:rsidRPr="00DC287C" w:rsidRDefault="00FA4ED5" w:rsidP="00E97B2B">
            <w:pPr>
              <w:autoSpaceDE w:val="0"/>
              <w:autoSpaceDN w:val="0"/>
              <w:adjustRightInd w:val="0"/>
              <w:spacing w:line="252" w:lineRule="auto"/>
              <w:ind w:left="-100" w:right="-110"/>
              <w:jc w:val="center"/>
              <w:rPr>
                <w:rFonts w:ascii="Times New Roman CYR" w:hAnsi="Times New Roman CYR" w:cs="Times New Roman CYR"/>
              </w:rPr>
            </w:pPr>
            <w:r w:rsidRPr="00DC287C">
              <w:rPr>
                <w:rFonts w:ascii="Times New Roman CYR" w:hAnsi="Times New Roman CYR" w:cs="Times New Roman CYR"/>
              </w:rPr>
              <w:t>Учреждение образования</w:t>
            </w:r>
          </w:p>
        </w:tc>
        <w:tc>
          <w:tcPr>
            <w:tcW w:w="1276" w:type="dxa"/>
            <w:tcBorders>
              <w:top w:val="single" w:sz="4" w:space="0" w:color="auto"/>
              <w:left w:val="single" w:sz="4" w:space="0" w:color="auto"/>
              <w:bottom w:val="single" w:sz="4" w:space="0" w:color="auto"/>
              <w:right w:val="single" w:sz="4" w:space="0" w:color="auto"/>
            </w:tcBorders>
          </w:tcPr>
          <w:p w14:paraId="168CFF74"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Паспортные данные уча</w:t>
            </w:r>
            <w:r>
              <w:rPr>
                <w:rFonts w:ascii="Times New Roman CYR" w:hAnsi="Times New Roman CYR" w:cs="Times New Roman CYR"/>
              </w:rPr>
              <w:t>стника</w:t>
            </w:r>
          </w:p>
        </w:tc>
        <w:tc>
          <w:tcPr>
            <w:tcW w:w="1134" w:type="dxa"/>
            <w:tcBorders>
              <w:top w:val="single" w:sz="4" w:space="0" w:color="auto"/>
              <w:left w:val="single" w:sz="4" w:space="0" w:color="auto"/>
              <w:bottom w:val="single" w:sz="4" w:space="0" w:color="auto"/>
              <w:right w:val="single" w:sz="4" w:space="0" w:color="auto"/>
            </w:tcBorders>
          </w:tcPr>
          <w:p w14:paraId="3A30C654"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Pr>
                <w:rFonts w:ascii="Times New Roman CYR" w:hAnsi="Times New Roman CYR" w:cs="Times New Roman CYR"/>
              </w:rPr>
              <w:t>Сертификат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tcPr>
          <w:p w14:paraId="7C355F66"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Домашний адрес, телефон,</w:t>
            </w:r>
          </w:p>
          <w:p w14:paraId="2699D8EC"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 xml:space="preserve">e-mail </w:t>
            </w:r>
          </w:p>
        </w:tc>
        <w:tc>
          <w:tcPr>
            <w:tcW w:w="1275" w:type="dxa"/>
            <w:tcBorders>
              <w:top w:val="single" w:sz="4" w:space="0" w:color="auto"/>
              <w:left w:val="single" w:sz="4" w:space="0" w:color="auto"/>
              <w:bottom w:val="single" w:sz="4" w:space="0" w:color="auto"/>
              <w:right w:val="single" w:sz="4" w:space="0" w:color="auto"/>
            </w:tcBorders>
          </w:tcPr>
          <w:p w14:paraId="61B58141" w14:textId="77777777" w:rsidR="00FA4ED5"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Номинация</w:t>
            </w:r>
          </w:p>
          <w:p w14:paraId="77239BCA" w14:textId="1F0CA570" w:rsidR="00B628CA" w:rsidRPr="00DC287C" w:rsidRDefault="00B628CA" w:rsidP="00E97B2B">
            <w:pPr>
              <w:autoSpaceDE w:val="0"/>
              <w:autoSpaceDN w:val="0"/>
              <w:adjustRightInd w:val="0"/>
              <w:spacing w:line="252" w:lineRule="auto"/>
              <w:jc w:val="center"/>
              <w:rPr>
                <w:rFonts w:ascii="Times New Roman CYR" w:hAnsi="Times New Roman CYR" w:cs="Times New Roman CYR"/>
              </w:rPr>
            </w:pPr>
            <w:r w:rsidRPr="00F453D0">
              <w:rPr>
                <w:rFonts w:ascii="Times New Roman CYR" w:hAnsi="Times New Roman CYR" w:cs="Times New Roman CYR"/>
              </w:rPr>
              <w:t>(научно-исследовательская работа или просветительский проект)</w:t>
            </w:r>
          </w:p>
        </w:tc>
        <w:tc>
          <w:tcPr>
            <w:tcW w:w="1135" w:type="dxa"/>
            <w:tcBorders>
              <w:top w:val="single" w:sz="4" w:space="0" w:color="auto"/>
              <w:left w:val="single" w:sz="4" w:space="0" w:color="auto"/>
              <w:bottom w:val="single" w:sz="4" w:space="0" w:color="auto"/>
              <w:right w:val="single" w:sz="4" w:space="0" w:color="auto"/>
            </w:tcBorders>
          </w:tcPr>
          <w:p w14:paraId="2C1C8E38"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Тема работы</w:t>
            </w:r>
          </w:p>
        </w:tc>
        <w:tc>
          <w:tcPr>
            <w:tcW w:w="1276" w:type="dxa"/>
            <w:tcBorders>
              <w:top w:val="single" w:sz="4" w:space="0" w:color="auto"/>
              <w:left w:val="single" w:sz="4" w:space="0" w:color="auto"/>
              <w:bottom w:val="single" w:sz="4" w:space="0" w:color="auto"/>
              <w:right w:val="single" w:sz="4" w:space="0" w:color="auto"/>
            </w:tcBorders>
          </w:tcPr>
          <w:p w14:paraId="5E88BB4E"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Научный руководитель</w:t>
            </w:r>
          </w:p>
          <w:p w14:paraId="3E868BAF" w14:textId="77777777" w:rsidR="00FA4ED5" w:rsidRPr="00DC287C"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ФИО, должность, паспортные данные*, телефон,</w:t>
            </w:r>
          </w:p>
          <w:p w14:paraId="4AA98513" w14:textId="77777777" w:rsidR="00FA4ED5" w:rsidRPr="00447252" w:rsidRDefault="00FA4ED5" w:rsidP="00E97B2B">
            <w:pPr>
              <w:autoSpaceDE w:val="0"/>
              <w:autoSpaceDN w:val="0"/>
              <w:adjustRightInd w:val="0"/>
              <w:spacing w:line="252" w:lineRule="auto"/>
              <w:jc w:val="center"/>
              <w:rPr>
                <w:rFonts w:ascii="Times New Roman CYR" w:hAnsi="Times New Roman CYR" w:cs="Times New Roman CYR"/>
              </w:rPr>
            </w:pPr>
            <w:r w:rsidRPr="00DC287C">
              <w:rPr>
                <w:rFonts w:ascii="Times New Roman CYR" w:hAnsi="Times New Roman CYR" w:cs="Times New Roman CYR"/>
              </w:rPr>
              <w:t>e-mail</w:t>
            </w:r>
          </w:p>
        </w:tc>
      </w:tr>
      <w:tr w:rsidR="00FA4ED5" w:rsidRPr="00447252" w14:paraId="3E593033" w14:textId="77777777" w:rsidTr="00F453D0">
        <w:tc>
          <w:tcPr>
            <w:tcW w:w="425" w:type="dxa"/>
            <w:tcBorders>
              <w:top w:val="single" w:sz="4" w:space="0" w:color="auto"/>
              <w:bottom w:val="single" w:sz="4" w:space="0" w:color="auto"/>
              <w:right w:val="single" w:sz="4" w:space="0" w:color="auto"/>
            </w:tcBorders>
          </w:tcPr>
          <w:p w14:paraId="48312390"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02E2395"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17BD8F"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ACFD3CB"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1FCD91B"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21A9CA"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27B8113"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5" w:type="dxa"/>
            <w:tcBorders>
              <w:top w:val="single" w:sz="4" w:space="0" w:color="auto"/>
              <w:left w:val="single" w:sz="4" w:space="0" w:color="auto"/>
              <w:bottom w:val="single" w:sz="4" w:space="0" w:color="auto"/>
              <w:right w:val="single" w:sz="4" w:space="0" w:color="auto"/>
            </w:tcBorders>
          </w:tcPr>
          <w:p w14:paraId="171395D0"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5671338"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r>
      <w:tr w:rsidR="00FA4ED5" w:rsidRPr="00447252" w14:paraId="4DAFC9E7" w14:textId="77777777" w:rsidTr="00F453D0">
        <w:tc>
          <w:tcPr>
            <w:tcW w:w="425" w:type="dxa"/>
            <w:tcBorders>
              <w:top w:val="single" w:sz="4" w:space="0" w:color="auto"/>
              <w:bottom w:val="single" w:sz="4" w:space="0" w:color="auto"/>
              <w:right w:val="single" w:sz="4" w:space="0" w:color="auto"/>
            </w:tcBorders>
          </w:tcPr>
          <w:p w14:paraId="7E9ADABB"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5C63FB5"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186BB52"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8CD3E4F"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4DC50E9"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318F049"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EC6DABE"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135" w:type="dxa"/>
            <w:tcBorders>
              <w:top w:val="single" w:sz="4" w:space="0" w:color="auto"/>
              <w:left w:val="single" w:sz="4" w:space="0" w:color="auto"/>
              <w:bottom w:val="single" w:sz="4" w:space="0" w:color="auto"/>
              <w:right w:val="single" w:sz="4" w:space="0" w:color="auto"/>
            </w:tcBorders>
          </w:tcPr>
          <w:p w14:paraId="7DC263AA"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5767D40" w14:textId="77777777" w:rsidR="00FA4ED5" w:rsidRPr="00447252" w:rsidRDefault="00FA4ED5" w:rsidP="00E97B2B">
            <w:pPr>
              <w:autoSpaceDE w:val="0"/>
              <w:autoSpaceDN w:val="0"/>
              <w:adjustRightInd w:val="0"/>
              <w:spacing w:line="252" w:lineRule="auto"/>
              <w:ind w:left="-567"/>
              <w:jc w:val="center"/>
              <w:rPr>
                <w:rFonts w:ascii="Times New Roman CYR" w:hAnsi="Times New Roman CYR" w:cs="Times New Roman CYR"/>
                <w:sz w:val="28"/>
                <w:szCs w:val="28"/>
              </w:rPr>
            </w:pPr>
          </w:p>
        </w:tc>
      </w:tr>
    </w:tbl>
    <w:p w14:paraId="6BE191F6" w14:textId="77777777" w:rsidR="006D30F5" w:rsidRDefault="006D30F5" w:rsidP="006D30F5">
      <w:pPr>
        <w:autoSpaceDE w:val="0"/>
        <w:autoSpaceDN w:val="0"/>
        <w:adjustRightInd w:val="0"/>
        <w:spacing w:line="252" w:lineRule="auto"/>
        <w:rPr>
          <w:rFonts w:ascii="Times New Roman CYR" w:hAnsi="Times New Roman CYR" w:cs="Times New Roman CYR"/>
          <w:sz w:val="28"/>
          <w:szCs w:val="28"/>
        </w:rPr>
      </w:pPr>
    </w:p>
    <w:p w14:paraId="47A96B8D" w14:textId="1F99F2C1" w:rsidR="006D30F5" w:rsidRDefault="006D30F5" w:rsidP="008A6203">
      <w:pPr>
        <w:spacing w:line="240" w:lineRule="exact"/>
        <w:ind w:left="5103"/>
        <w:rPr>
          <w:spacing w:val="-10"/>
          <w:sz w:val="26"/>
          <w:szCs w:val="26"/>
        </w:rPr>
      </w:pPr>
    </w:p>
    <w:p w14:paraId="7002A144" w14:textId="0C797E1D" w:rsidR="00F453D0" w:rsidRDefault="00F453D0" w:rsidP="008A6203">
      <w:pPr>
        <w:spacing w:line="240" w:lineRule="exact"/>
        <w:ind w:left="5103"/>
        <w:rPr>
          <w:spacing w:val="-10"/>
          <w:sz w:val="26"/>
          <w:szCs w:val="26"/>
        </w:rPr>
      </w:pPr>
    </w:p>
    <w:p w14:paraId="2BE7CE57" w14:textId="77777777" w:rsidR="007E5441" w:rsidRDefault="007E5441" w:rsidP="008A6203">
      <w:pPr>
        <w:spacing w:line="240" w:lineRule="exact"/>
        <w:ind w:left="5103"/>
        <w:rPr>
          <w:spacing w:val="-10"/>
          <w:sz w:val="26"/>
          <w:szCs w:val="26"/>
        </w:rPr>
      </w:pPr>
    </w:p>
    <w:p w14:paraId="60FAC508" w14:textId="0F65A35E" w:rsidR="00F453D0" w:rsidRDefault="00F453D0" w:rsidP="008A6203">
      <w:pPr>
        <w:spacing w:line="240" w:lineRule="exact"/>
        <w:ind w:left="5103"/>
        <w:rPr>
          <w:spacing w:val="-10"/>
          <w:sz w:val="26"/>
          <w:szCs w:val="26"/>
        </w:rPr>
      </w:pPr>
    </w:p>
    <w:p w14:paraId="4939105C" w14:textId="2D3570A4" w:rsidR="00F453D0" w:rsidRDefault="00F453D0" w:rsidP="008A6203">
      <w:pPr>
        <w:spacing w:line="240" w:lineRule="exact"/>
        <w:ind w:left="5103"/>
        <w:rPr>
          <w:spacing w:val="-10"/>
          <w:sz w:val="26"/>
          <w:szCs w:val="26"/>
        </w:rPr>
      </w:pPr>
    </w:p>
    <w:p w14:paraId="762F0789" w14:textId="38C1D9E5" w:rsidR="00F453D0" w:rsidRDefault="00F453D0" w:rsidP="008A6203">
      <w:pPr>
        <w:spacing w:line="240" w:lineRule="exact"/>
        <w:ind w:left="5103"/>
        <w:rPr>
          <w:spacing w:val="-10"/>
          <w:sz w:val="26"/>
          <w:szCs w:val="26"/>
        </w:rPr>
      </w:pPr>
    </w:p>
    <w:p w14:paraId="7FD0FCBB" w14:textId="0F7C8A46" w:rsidR="007E5441" w:rsidRDefault="007E5441" w:rsidP="008A6203">
      <w:pPr>
        <w:spacing w:line="240" w:lineRule="exact"/>
        <w:ind w:left="5103"/>
        <w:rPr>
          <w:spacing w:val="-10"/>
          <w:sz w:val="26"/>
          <w:szCs w:val="26"/>
        </w:rPr>
      </w:pPr>
    </w:p>
    <w:p w14:paraId="37D1481E" w14:textId="72C87293" w:rsidR="007E5441" w:rsidRDefault="007E5441" w:rsidP="008A6203">
      <w:pPr>
        <w:spacing w:line="240" w:lineRule="exact"/>
        <w:ind w:left="5103"/>
        <w:rPr>
          <w:spacing w:val="-10"/>
          <w:sz w:val="26"/>
          <w:szCs w:val="26"/>
        </w:rPr>
      </w:pPr>
    </w:p>
    <w:p w14:paraId="0EE05CC7" w14:textId="5053FD02" w:rsidR="007E5441" w:rsidRDefault="007E5441" w:rsidP="008A6203">
      <w:pPr>
        <w:spacing w:line="240" w:lineRule="exact"/>
        <w:ind w:left="5103"/>
        <w:rPr>
          <w:spacing w:val="-10"/>
          <w:sz w:val="26"/>
          <w:szCs w:val="26"/>
        </w:rPr>
      </w:pPr>
    </w:p>
    <w:p w14:paraId="411E10D7" w14:textId="3978DD26" w:rsidR="007E5441" w:rsidRDefault="007E5441" w:rsidP="008A6203">
      <w:pPr>
        <w:spacing w:line="240" w:lineRule="exact"/>
        <w:ind w:left="5103"/>
        <w:rPr>
          <w:spacing w:val="-10"/>
          <w:sz w:val="26"/>
          <w:szCs w:val="26"/>
        </w:rPr>
      </w:pPr>
    </w:p>
    <w:p w14:paraId="6CC8DADC" w14:textId="708124E0" w:rsidR="007E5441" w:rsidRDefault="007E5441" w:rsidP="008A6203">
      <w:pPr>
        <w:spacing w:line="240" w:lineRule="exact"/>
        <w:ind w:left="5103"/>
        <w:rPr>
          <w:spacing w:val="-10"/>
          <w:sz w:val="26"/>
          <w:szCs w:val="26"/>
        </w:rPr>
      </w:pPr>
    </w:p>
    <w:p w14:paraId="2570A86D" w14:textId="6DFA2B98" w:rsidR="007E5441" w:rsidRDefault="007E5441" w:rsidP="008A6203">
      <w:pPr>
        <w:spacing w:line="240" w:lineRule="exact"/>
        <w:ind w:left="5103"/>
        <w:rPr>
          <w:spacing w:val="-10"/>
          <w:sz w:val="26"/>
          <w:szCs w:val="26"/>
        </w:rPr>
      </w:pPr>
    </w:p>
    <w:p w14:paraId="316769CB" w14:textId="67526916" w:rsidR="007E5441" w:rsidRDefault="007E5441" w:rsidP="008A6203">
      <w:pPr>
        <w:spacing w:line="240" w:lineRule="exact"/>
        <w:ind w:left="5103"/>
        <w:rPr>
          <w:spacing w:val="-10"/>
          <w:sz w:val="26"/>
          <w:szCs w:val="26"/>
        </w:rPr>
      </w:pPr>
    </w:p>
    <w:p w14:paraId="5F9650C0" w14:textId="24A4B4D6" w:rsidR="007E5441" w:rsidRDefault="007E5441" w:rsidP="008A6203">
      <w:pPr>
        <w:spacing w:line="240" w:lineRule="exact"/>
        <w:ind w:left="5103"/>
        <w:rPr>
          <w:spacing w:val="-10"/>
          <w:sz w:val="26"/>
          <w:szCs w:val="26"/>
        </w:rPr>
      </w:pPr>
    </w:p>
    <w:p w14:paraId="5DBA3C79" w14:textId="4CAED9C7" w:rsidR="007E5441" w:rsidRDefault="007E5441" w:rsidP="008A6203">
      <w:pPr>
        <w:spacing w:line="240" w:lineRule="exact"/>
        <w:ind w:left="5103"/>
        <w:rPr>
          <w:spacing w:val="-10"/>
          <w:sz w:val="26"/>
          <w:szCs w:val="26"/>
        </w:rPr>
      </w:pPr>
    </w:p>
    <w:p w14:paraId="6AE58FBE" w14:textId="03C84DCF" w:rsidR="007E5441" w:rsidRDefault="007E5441" w:rsidP="008A6203">
      <w:pPr>
        <w:spacing w:line="240" w:lineRule="exact"/>
        <w:ind w:left="5103"/>
        <w:rPr>
          <w:spacing w:val="-10"/>
          <w:sz w:val="26"/>
          <w:szCs w:val="26"/>
        </w:rPr>
      </w:pPr>
    </w:p>
    <w:p w14:paraId="365DB353" w14:textId="43B548AD" w:rsidR="007E5441" w:rsidRDefault="007E5441" w:rsidP="008A6203">
      <w:pPr>
        <w:spacing w:line="240" w:lineRule="exact"/>
        <w:ind w:left="5103"/>
        <w:rPr>
          <w:spacing w:val="-10"/>
          <w:sz w:val="26"/>
          <w:szCs w:val="26"/>
        </w:rPr>
      </w:pPr>
    </w:p>
    <w:p w14:paraId="1CB1E04E" w14:textId="6EF6C070" w:rsidR="007E5441" w:rsidRDefault="007E5441" w:rsidP="008A6203">
      <w:pPr>
        <w:spacing w:line="240" w:lineRule="exact"/>
        <w:ind w:left="5103"/>
        <w:rPr>
          <w:spacing w:val="-10"/>
          <w:sz w:val="26"/>
          <w:szCs w:val="26"/>
        </w:rPr>
      </w:pPr>
    </w:p>
    <w:p w14:paraId="0B417A0F" w14:textId="69F43E2E" w:rsidR="007E5441" w:rsidRDefault="007E5441" w:rsidP="008A6203">
      <w:pPr>
        <w:spacing w:line="240" w:lineRule="exact"/>
        <w:ind w:left="5103"/>
        <w:rPr>
          <w:spacing w:val="-10"/>
          <w:sz w:val="26"/>
          <w:szCs w:val="26"/>
        </w:rPr>
      </w:pPr>
    </w:p>
    <w:p w14:paraId="5A025568" w14:textId="269369CC" w:rsidR="007E5441" w:rsidRDefault="007E5441" w:rsidP="008A6203">
      <w:pPr>
        <w:spacing w:line="240" w:lineRule="exact"/>
        <w:ind w:left="5103"/>
        <w:rPr>
          <w:spacing w:val="-10"/>
          <w:sz w:val="26"/>
          <w:szCs w:val="26"/>
        </w:rPr>
      </w:pPr>
    </w:p>
    <w:p w14:paraId="004E89FC" w14:textId="601037FA" w:rsidR="007E5441" w:rsidRDefault="007E5441" w:rsidP="008A6203">
      <w:pPr>
        <w:spacing w:line="240" w:lineRule="exact"/>
        <w:ind w:left="5103"/>
        <w:rPr>
          <w:spacing w:val="-10"/>
          <w:sz w:val="26"/>
          <w:szCs w:val="26"/>
        </w:rPr>
      </w:pPr>
    </w:p>
    <w:p w14:paraId="69404AD6" w14:textId="6283D3E0" w:rsidR="007E5441" w:rsidRDefault="007E5441" w:rsidP="008A6203">
      <w:pPr>
        <w:spacing w:line="240" w:lineRule="exact"/>
        <w:ind w:left="5103"/>
        <w:rPr>
          <w:spacing w:val="-10"/>
          <w:sz w:val="26"/>
          <w:szCs w:val="26"/>
        </w:rPr>
      </w:pPr>
    </w:p>
    <w:p w14:paraId="766413EF" w14:textId="785DB6AD" w:rsidR="007E5441" w:rsidRDefault="007E5441" w:rsidP="008A6203">
      <w:pPr>
        <w:spacing w:line="240" w:lineRule="exact"/>
        <w:ind w:left="5103"/>
        <w:rPr>
          <w:spacing w:val="-10"/>
          <w:sz w:val="26"/>
          <w:szCs w:val="26"/>
        </w:rPr>
      </w:pPr>
    </w:p>
    <w:p w14:paraId="3E35F89E" w14:textId="378FA349" w:rsidR="007E5441" w:rsidRDefault="007E5441" w:rsidP="008A6203">
      <w:pPr>
        <w:spacing w:line="240" w:lineRule="exact"/>
        <w:ind w:left="5103"/>
        <w:rPr>
          <w:spacing w:val="-10"/>
          <w:sz w:val="26"/>
          <w:szCs w:val="26"/>
        </w:rPr>
      </w:pPr>
    </w:p>
    <w:p w14:paraId="1C77F1DA" w14:textId="4085F2DD" w:rsidR="007E5441" w:rsidRDefault="007E5441" w:rsidP="008A6203">
      <w:pPr>
        <w:spacing w:line="240" w:lineRule="exact"/>
        <w:ind w:left="5103"/>
        <w:rPr>
          <w:spacing w:val="-10"/>
          <w:sz w:val="26"/>
          <w:szCs w:val="26"/>
        </w:rPr>
      </w:pPr>
    </w:p>
    <w:p w14:paraId="6DC2EABD" w14:textId="69B4486C" w:rsidR="007E5441" w:rsidRDefault="007E5441" w:rsidP="008A6203">
      <w:pPr>
        <w:spacing w:line="240" w:lineRule="exact"/>
        <w:ind w:left="5103"/>
        <w:rPr>
          <w:spacing w:val="-10"/>
          <w:sz w:val="26"/>
          <w:szCs w:val="26"/>
        </w:rPr>
      </w:pPr>
    </w:p>
    <w:p w14:paraId="444B4980" w14:textId="174F8D6B" w:rsidR="007E5441" w:rsidRDefault="007E5441" w:rsidP="008A6203">
      <w:pPr>
        <w:spacing w:line="240" w:lineRule="exact"/>
        <w:ind w:left="5103"/>
        <w:rPr>
          <w:spacing w:val="-10"/>
          <w:sz w:val="26"/>
          <w:szCs w:val="26"/>
        </w:rPr>
      </w:pPr>
    </w:p>
    <w:p w14:paraId="61F0F425" w14:textId="73D32B12" w:rsidR="007E5441" w:rsidRDefault="007E5441" w:rsidP="008A6203">
      <w:pPr>
        <w:spacing w:line="240" w:lineRule="exact"/>
        <w:ind w:left="5103"/>
        <w:rPr>
          <w:spacing w:val="-10"/>
          <w:sz w:val="26"/>
          <w:szCs w:val="26"/>
        </w:rPr>
      </w:pPr>
    </w:p>
    <w:p w14:paraId="07284682" w14:textId="2F258B2C" w:rsidR="007E5441" w:rsidRDefault="007E5441" w:rsidP="008A6203">
      <w:pPr>
        <w:spacing w:line="240" w:lineRule="exact"/>
        <w:ind w:left="5103"/>
        <w:rPr>
          <w:spacing w:val="-10"/>
          <w:sz w:val="26"/>
          <w:szCs w:val="26"/>
        </w:rPr>
      </w:pPr>
    </w:p>
    <w:p w14:paraId="4E58D553" w14:textId="40FCAFC9" w:rsidR="007E5441" w:rsidRDefault="007E5441" w:rsidP="008A6203">
      <w:pPr>
        <w:spacing w:line="240" w:lineRule="exact"/>
        <w:ind w:left="5103"/>
        <w:rPr>
          <w:spacing w:val="-10"/>
          <w:sz w:val="26"/>
          <w:szCs w:val="26"/>
        </w:rPr>
      </w:pPr>
    </w:p>
    <w:p w14:paraId="38F09BAB" w14:textId="0190CD4F" w:rsidR="007E5441" w:rsidRDefault="007E5441" w:rsidP="008A6203">
      <w:pPr>
        <w:spacing w:line="240" w:lineRule="exact"/>
        <w:ind w:left="5103"/>
        <w:rPr>
          <w:spacing w:val="-10"/>
          <w:sz w:val="26"/>
          <w:szCs w:val="26"/>
        </w:rPr>
      </w:pPr>
    </w:p>
    <w:p w14:paraId="2B210F8A" w14:textId="2E5DF1AF" w:rsidR="007E5441" w:rsidRDefault="007E5441" w:rsidP="008A6203">
      <w:pPr>
        <w:spacing w:line="240" w:lineRule="exact"/>
        <w:ind w:left="5103"/>
        <w:rPr>
          <w:spacing w:val="-10"/>
          <w:sz w:val="26"/>
          <w:szCs w:val="26"/>
        </w:rPr>
      </w:pPr>
    </w:p>
    <w:p w14:paraId="650D8FAA" w14:textId="544D6115" w:rsidR="007E5441" w:rsidRDefault="007E5441" w:rsidP="008A6203">
      <w:pPr>
        <w:spacing w:line="240" w:lineRule="exact"/>
        <w:ind w:left="5103"/>
        <w:rPr>
          <w:spacing w:val="-10"/>
          <w:sz w:val="26"/>
          <w:szCs w:val="26"/>
        </w:rPr>
      </w:pPr>
    </w:p>
    <w:p w14:paraId="37924F93" w14:textId="2356282E" w:rsidR="007E5441" w:rsidRDefault="007E5441" w:rsidP="008A6203">
      <w:pPr>
        <w:spacing w:line="240" w:lineRule="exact"/>
        <w:ind w:left="5103"/>
        <w:rPr>
          <w:spacing w:val="-10"/>
          <w:sz w:val="26"/>
          <w:szCs w:val="26"/>
        </w:rPr>
      </w:pPr>
      <w:r>
        <w:rPr>
          <w:spacing w:val="-10"/>
          <w:sz w:val="26"/>
          <w:szCs w:val="26"/>
        </w:rPr>
        <w:br w:type="page"/>
      </w:r>
    </w:p>
    <w:p w14:paraId="729DE982" w14:textId="77777777" w:rsidR="007E5441" w:rsidRDefault="007E5441" w:rsidP="008A6203">
      <w:pPr>
        <w:spacing w:line="240" w:lineRule="exact"/>
        <w:ind w:left="5103"/>
        <w:rPr>
          <w:spacing w:val="-10"/>
          <w:sz w:val="26"/>
          <w:szCs w:val="26"/>
        </w:rPr>
        <w:sectPr w:rsidR="007E5441" w:rsidSect="00077365">
          <w:headerReference w:type="default" r:id="rId14"/>
          <w:footnotePr>
            <w:pos w:val="beneathText"/>
          </w:footnotePr>
          <w:pgSz w:w="11905" w:h="16837"/>
          <w:pgMar w:top="993" w:right="851" w:bottom="567" w:left="1701" w:header="284" w:footer="23" w:gutter="0"/>
          <w:cols w:space="720"/>
          <w:titlePg/>
          <w:docGrid w:linePitch="272"/>
        </w:sectPr>
      </w:pPr>
    </w:p>
    <w:p w14:paraId="61C3DACB" w14:textId="17F8B6CB" w:rsidR="007E5441" w:rsidRPr="00EA2421" w:rsidRDefault="007E5441" w:rsidP="007E5441">
      <w:pPr>
        <w:autoSpaceDE w:val="0"/>
        <w:autoSpaceDN w:val="0"/>
        <w:adjustRightInd w:val="0"/>
        <w:spacing w:line="252" w:lineRule="auto"/>
        <w:ind w:left="142"/>
        <w:jc w:val="right"/>
        <w:rPr>
          <w:rFonts w:ascii="Times New Roman CYR" w:hAnsi="Times New Roman CYR" w:cs="Times New Roman CYR"/>
          <w:bCs/>
          <w:sz w:val="24"/>
          <w:szCs w:val="24"/>
        </w:rPr>
      </w:pPr>
      <w:r w:rsidRPr="00EA2421">
        <w:rPr>
          <w:rFonts w:ascii="Times New Roman CYR" w:hAnsi="Times New Roman CYR" w:cs="Times New Roman CYR"/>
          <w:bCs/>
          <w:sz w:val="24"/>
          <w:szCs w:val="24"/>
        </w:rPr>
        <w:lastRenderedPageBreak/>
        <w:t xml:space="preserve">Приложение </w:t>
      </w:r>
      <w:r w:rsidRPr="00EA2421">
        <w:rPr>
          <w:rFonts w:ascii="Times New Roman CYR" w:hAnsi="Times New Roman CYR" w:cs="Times New Roman CYR"/>
          <w:bCs/>
          <w:sz w:val="24"/>
          <w:szCs w:val="24"/>
        </w:rPr>
        <w:t>2</w:t>
      </w:r>
    </w:p>
    <w:p w14:paraId="31AD763D" w14:textId="77777777" w:rsidR="007E5441" w:rsidRPr="00EA2421" w:rsidRDefault="007E5441" w:rsidP="007E5441">
      <w:pPr>
        <w:autoSpaceDE w:val="0"/>
        <w:autoSpaceDN w:val="0"/>
        <w:adjustRightInd w:val="0"/>
        <w:spacing w:line="252" w:lineRule="auto"/>
        <w:ind w:left="142"/>
        <w:jc w:val="right"/>
        <w:rPr>
          <w:rFonts w:ascii="Times New Roman CYR" w:hAnsi="Times New Roman CYR" w:cs="Times New Roman CYR"/>
          <w:bCs/>
          <w:sz w:val="24"/>
          <w:szCs w:val="24"/>
        </w:rPr>
      </w:pPr>
      <w:r w:rsidRPr="00EA2421">
        <w:rPr>
          <w:rFonts w:ascii="Times New Roman CYR" w:hAnsi="Times New Roman CYR" w:cs="Times New Roman CYR"/>
          <w:bCs/>
          <w:sz w:val="24"/>
          <w:szCs w:val="24"/>
        </w:rPr>
        <w:t>к Положению о РИККУ</w:t>
      </w:r>
    </w:p>
    <w:p w14:paraId="5715BD2C" w14:textId="18EEB093" w:rsidR="00EA2421" w:rsidRDefault="00EA2421" w:rsidP="00EA2421">
      <w:pPr>
        <w:ind w:left="3686"/>
        <w:rPr>
          <w:sz w:val="16"/>
          <w:szCs w:val="16"/>
        </w:rPr>
        <w:sectPr w:rsidR="00EA2421" w:rsidSect="007E5441">
          <w:footnotePr>
            <w:pos w:val="beneathText"/>
          </w:footnotePr>
          <w:pgSz w:w="16837" w:h="11905" w:orient="landscape"/>
          <w:pgMar w:top="284" w:right="992" w:bottom="851" w:left="567" w:header="284" w:footer="23" w:gutter="0"/>
          <w:cols w:space="720"/>
          <w:titlePg/>
          <w:docGrid w:linePitch="272"/>
        </w:sectPr>
      </w:pPr>
    </w:p>
    <w:p w14:paraId="1700A3C5" w14:textId="43F34377" w:rsidR="00EA2421" w:rsidRPr="00182703" w:rsidRDefault="00EA2421" w:rsidP="00EA2421">
      <w:pPr>
        <w:ind w:left="3686"/>
        <w:rPr>
          <w:sz w:val="16"/>
          <w:szCs w:val="16"/>
        </w:rPr>
      </w:pPr>
      <w:r w:rsidRPr="00182703">
        <w:rPr>
          <w:sz w:val="16"/>
          <w:szCs w:val="16"/>
        </w:rPr>
        <w:t>Директору КГБОУ «АКПЛ»</w:t>
      </w:r>
    </w:p>
    <w:p w14:paraId="0E978387" w14:textId="77777777" w:rsidR="00EA2421" w:rsidRPr="00182703" w:rsidRDefault="00EA2421" w:rsidP="00EA2421">
      <w:pPr>
        <w:ind w:left="3686"/>
        <w:rPr>
          <w:sz w:val="16"/>
          <w:szCs w:val="16"/>
        </w:rPr>
      </w:pPr>
      <w:r w:rsidRPr="00182703">
        <w:rPr>
          <w:sz w:val="16"/>
          <w:szCs w:val="16"/>
        </w:rPr>
        <w:t>Романенко С. А.</w:t>
      </w:r>
    </w:p>
    <w:p w14:paraId="659D860B" w14:textId="77777777" w:rsidR="00EA2421" w:rsidRPr="00182703" w:rsidRDefault="00EA2421" w:rsidP="00EA2421">
      <w:pPr>
        <w:jc w:val="center"/>
        <w:rPr>
          <w:b/>
          <w:sz w:val="16"/>
          <w:szCs w:val="16"/>
        </w:rPr>
      </w:pPr>
      <w:r w:rsidRPr="00182703">
        <w:rPr>
          <w:b/>
          <w:sz w:val="16"/>
          <w:szCs w:val="16"/>
        </w:rPr>
        <w:t>СОГЛАСИЕ</w:t>
      </w:r>
    </w:p>
    <w:p w14:paraId="672C3015" w14:textId="77777777" w:rsidR="00EA2421" w:rsidRPr="006D628A" w:rsidRDefault="00EA2421" w:rsidP="00EA2421">
      <w:pPr>
        <w:jc w:val="center"/>
        <w:rPr>
          <w:sz w:val="16"/>
          <w:szCs w:val="16"/>
        </w:rPr>
      </w:pPr>
      <w:r w:rsidRPr="006D628A">
        <w:rPr>
          <w:sz w:val="16"/>
          <w:szCs w:val="16"/>
        </w:rPr>
        <w:t>на обработку персональных данных</w:t>
      </w:r>
    </w:p>
    <w:p w14:paraId="253D7889" w14:textId="77777777" w:rsidR="00EA2421" w:rsidRPr="006D628A" w:rsidRDefault="00EA2421" w:rsidP="00EA2421">
      <w:pPr>
        <w:widowControl w:val="0"/>
        <w:suppressAutoHyphens/>
        <w:spacing w:line="216" w:lineRule="auto"/>
        <w:ind w:firstLine="708"/>
        <w:jc w:val="center"/>
        <w:rPr>
          <w:rFonts w:eastAsia="Lucida Sans Unicode"/>
          <w:i/>
          <w:kern w:val="1"/>
          <w:sz w:val="16"/>
          <w:szCs w:val="16"/>
        </w:rPr>
      </w:pPr>
      <w:r w:rsidRPr="006D628A">
        <w:rPr>
          <w:rFonts w:eastAsia="Lucida Sans Unicode"/>
          <w:i/>
          <w:kern w:val="1"/>
          <w:sz w:val="16"/>
          <w:szCs w:val="16"/>
        </w:rPr>
        <w:t xml:space="preserve">Настоящее соглашение оформляется в соответствии с требованиями </w:t>
      </w:r>
    </w:p>
    <w:p w14:paraId="4245F09E" w14:textId="77777777" w:rsidR="00EA2421" w:rsidRPr="006D628A" w:rsidRDefault="00EA2421" w:rsidP="00EA2421">
      <w:pPr>
        <w:widowControl w:val="0"/>
        <w:suppressAutoHyphens/>
        <w:spacing w:line="216" w:lineRule="auto"/>
        <w:ind w:firstLine="708"/>
        <w:jc w:val="center"/>
        <w:rPr>
          <w:rFonts w:eastAsia="Lucida Sans Unicode"/>
          <w:i/>
          <w:kern w:val="1"/>
          <w:sz w:val="16"/>
          <w:szCs w:val="16"/>
        </w:rPr>
      </w:pPr>
      <w:r w:rsidRPr="006D628A">
        <w:rPr>
          <w:rFonts w:eastAsia="Lucida Sans Unicode"/>
          <w:i/>
          <w:kern w:val="1"/>
          <w:sz w:val="16"/>
          <w:szCs w:val="16"/>
        </w:rPr>
        <w:t xml:space="preserve">Федерального закона Российской Федерации от 27 июля 2006 года </w:t>
      </w:r>
    </w:p>
    <w:p w14:paraId="102CB6DE" w14:textId="77777777" w:rsidR="00EA2421" w:rsidRPr="006D628A" w:rsidRDefault="00EA2421" w:rsidP="00EA2421">
      <w:pPr>
        <w:widowControl w:val="0"/>
        <w:suppressAutoHyphens/>
        <w:spacing w:line="216" w:lineRule="auto"/>
        <w:ind w:firstLine="708"/>
        <w:jc w:val="center"/>
        <w:rPr>
          <w:rFonts w:eastAsia="Lucida Sans Unicode"/>
          <w:i/>
          <w:kern w:val="1"/>
          <w:sz w:val="16"/>
          <w:szCs w:val="16"/>
        </w:rPr>
      </w:pPr>
      <w:r w:rsidRPr="006D628A">
        <w:rPr>
          <w:rFonts w:eastAsia="Lucida Sans Unicode"/>
          <w:i/>
          <w:kern w:val="1"/>
          <w:sz w:val="16"/>
          <w:szCs w:val="16"/>
        </w:rPr>
        <w:t>№ 152-ФЗ  «О персональных данных».</w:t>
      </w:r>
    </w:p>
    <w:tbl>
      <w:tblPr>
        <w:tblW w:w="5303" w:type="pct"/>
        <w:tblInd w:w="198" w:type="dxa"/>
        <w:tblLook w:val="01E0" w:firstRow="1" w:lastRow="1" w:firstColumn="1" w:lastColumn="1" w:noHBand="0" w:noVBand="0"/>
      </w:tblPr>
      <w:tblGrid>
        <w:gridCol w:w="624"/>
        <w:gridCol w:w="7096"/>
      </w:tblGrid>
      <w:tr w:rsidR="00EA2421" w:rsidRPr="006D628A" w14:paraId="6F8B3DA7" w14:textId="77777777" w:rsidTr="00EA2421">
        <w:tc>
          <w:tcPr>
            <w:tcW w:w="404" w:type="pct"/>
            <w:tcMar>
              <w:left w:w="0" w:type="dxa"/>
            </w:tcMar>
          </w:tcPr>
          <w:p w14:paraId="1E70117B" w14:textId="77777777" w:rsidR="00EA2421" w:rsidRPr="006D628A" w:rsidRDefault="00EA2421" w:rsidP="009B3AAA">
            <w:pPr>
              <w:spacing w:line="216" w:lineRule="auto"/>
              <w:rPr>
                <w:sz w:val="16"/>
                <w:szCs w:val="16"/>
              </w:rPr>
            </w:pPr>
            <w:r w:rsidRPr="006D628A">
              <w:rPr>
                <w:sz w:val="16"/>
                <w:szCs w:val="16"/>
              </w:rPr>
              <w:t xml:space="preserve">Я, </w:t>
            </w:r>
          </w:p>
        </w:tc>
        <w:tc>
          <w:tcPr>
            <w:tcW w:w="4596" w:type="pct"/>
          </w:tcPr>
          <w:p w14:paraId="4C5B6351" w14:textId="77777777" w:rsidR="00EA2421" w:rsidRPr="006D628A" w:rsidRDefault="00EA2421" w:rsidP="009B3AAA">
            <w:pPr>
              <w:spacing w:line="216" w:lineRule="auto"/>
              <w:rPr>
                <w:sz w:val="16"/>
                <w:szCs w:val="16"/>
              </w:rPr>
            </w:pPr>
            <w:r w:rsidRPr="006D628A">
              <w:rPr>
                <w:sz w:val="16"/>
                <w:szCs w:val="16"/>
              </w:rPr>
              <w:t>____________________________________________________________________,</w:t>
            </w:r>
          </w:p>
          <w:p w14:paraId="68FDE6C7" w14:textId="77777777" w:rsidR="00EA2421" w:rsidRPr="006D628A" w:rsidRDefault="00EA2421" w:rsidP="009B3AAA">
            <w:pPr>
              <w:spacing w:line="216" w:lineRule="auto"/>
              <w:jc w:val="center"/>
              <w:rPr>
                <w:sz w:val="16"/>
                <w:szCs w:val="16"/>
              </w:rPr>
            </w:pPr>
            <w:r w:rsidRPr="006D628A">
              <w:rPr>
                <w:sz w:val="16"/>
                <w:szCs w:val="16"/>
              </w:rPr>
              <w:t>(фамилия, имя, отчество полностью, статус)</w:t>
            </w:r>
          </w:p>
        </w:tc>
      </w:tr>
      <w:tr w:rsidR="00EA2421" w:rsidRPr="006D628A" w14:paraId="5AFE1E8B" w14:textId="77777777" w:rsidTr="00EA2421">
        <w:tc>
          <w:tcPr>
            <w:tcW w:w="5000" w:type="pct"/>
            <w:gridSpan w:val="2"/>
            <w:tcMar>
              <w:left w:w="0" w:type="dxa"/>
              <w:right w:w="57" w:type="dxa"/>
            </w:tcMar>
          </w:tcPr>
          <w:p w14:paraId="4BC915F2" w14:textId="77777777" w:rsidR="00EA2421" w:rsidRPr="006D628A" w:rsidRDefault="00EA2421" w:rsidP="009B3AAA">
            <w:pPr>
              <w:jc w:val="both"/>
              <w:rPr>
                <w:sz w:val="16"/>
                <w:szCs w:val="16"/>
              </w:rPr>
            </w:pPr>
            <w:r w:rsidRPr="006D628A">
              <w:rPr>
                <w:sz w:val="16"/>
                <w:szCs w:val="16"/>
              </w:rPr>
              <w:t>паспорт серии ______  № ______________, дата выдачи «_____» _____ _______ года,</w:t>
            </w:r>
          </w:p>
          <w:p w14:paraId="7C5BBC80" w14:textId="77777777" w:rsidR="00EA2421" w:rsidRPr="006D628A" w:rsidRDefault="00EA2421" w:rsidP="009B3AAA">
            <w:pPr>
              <w:jc w:val="both"/>
              <w:rPr>
                <w:sz w:val="16"/>
                <w:szCs w:val="16"/>
              </w:rPr>
            </w:pPr>
            <w:r w:rsidRPr="006D628A">
              <w:rPr>
                <w:sz w:val="16"/>
                <w:szCs w:val="16"/>
              </w:rPr>
              <w:t>выдавший орган ___________________________________________________________________________</w:t>
            </w:r>
          </w:p>
          <w:p w14:paraId="665B87AA" w14:textId="77777777" w:rsidR="00EA2421" w:rsidRPr="006D628A" w:rsidRDefault="00EA2421" w:rsidP="009B3AAA">
            <w:pPr>
              <w:jc w:val="both"/>
              <w:rPr>
                <w:sz w:val="16"/>
                <w:szCs w:val="16"/>
              </w:rPr>
            </w:pPr>
            <w:r w:rsidRPr="006D628A">
              <w:rPr>
                <w:sz w:val="16"/>
                <w:szCs w:val="16"/>
              </w:rPr>
              <w:t>зарегистрированный(ая) по адресу: ___________________________________________________________</w:t>
            </w:r>
          </w:p>
          <w:p w14:paraId="607066B0" w14:textId="77777777" w:rsidR="00EA2421" w:rsidRPr="006D628A" w:rsidRDefault="00EA2421" w:rsidP="00EA2421">
            <w:pPr>
              <w:ind w:left="136"/>
              <w:jc w:val="both"/>
              <w:rPr>
                <w:sz w:val="16"/>
                <w:szCs w:val="16"/>
              </w:rPr>
            </w:pPr>
            <w:r w:rsidRPr="006D628A">
              <w:rPr>
                <w:sz w:val="16"/>
                <w:szCs w:val="16"/>
              </w:rPr>
              <w:t>тел.: _____________________________________________________________________________________</w:t>
            </w:r>
          </w:p>
          <w:p w14:paraId="53205749" w14:textId="77777777" w:rsidR="00EA2421" w:rsidRPr="006D628A" w:rsidRDefault="00EA2421" w:rsidP="009B3AAA">
            <w:pPr>
              <w:tabs>
                <w:tab w:val="left" w:pos="1265"/>
              </w:tabs>
              <w:rPr>
                <w:sz w:val="16"/>
                <w:szCs w:val="16"/>
              </w:rPr>
            </w:pPr>
            <w:r w:rsidRPr="006D628A">
              <w:rPr>
                <w:sz w:val="16"/>
                <w:szCs w:val="16"/>
              </w:rPr>
              <w:t xml:space="preserve">реквизиты документа, удостоверяющего положение </w:t>
            </w:r>
            <w:r w:rsidRPr="006D628A">
              <w:rPr>
                <w:b/>
                <w:sz w:val="16"/>
                <w:szCs w:val="16"/>
              </w:rPr>
              <w:t>законного представителя</w:t>
            </w:r>
            <w:r w:rsidRPr="006D628A">
              <w:rPr>
                <w:sz w:val="16"/>
                <w:szCs w:val="16"/>
              </w:rPr>
              <w:t xml:space="preserve"> по отношению к ребенку:</w:t>
            </w:r>
          </w:p>
          <w:p w14:paraId="1AC17432" w14:textId="77777777" w:rsidR="00EA2421" w:rsidRPr="006D628A" w:rsidRDefault="00EA2421" w:rsidP="009B3AAA">
            <w:pPr>
              <w:tabs>
                <w:tab w:val="left" w:pos="1265"/>
              </w:tabs>
              <w:rPr>
                <w:sz w:val="16"/>
                <w:szCs w:val="16"/>
              </w:rPr>
            </w:pPr>
            <w:r w:rsidRPr="006D628A">
              <w:rPr>
                <w:sz w:val="16"/>
                <w:szCs w:val="16"/>
              </w:rPr>
              <w:t>_________________________________________________________________________________________</w:t>
            </w:r>
          </w:p>
          <w:p w14:paraId="0A93727E" w14:textId="77777777" w:rsidR="00EA2421" w:rsidRPr="006D628A" w:rsidRDefault="00EA2421" w:rsidP="009B3AAA">
            <w:pPr>
              <w:tabs>
                <w:tab w:val="left" w:pos="1265"/>
              </w:tabs>
              <w:rPr>
                <w:rFonts w:eastAsia="Calibri"/>
                <w:sz w:val="16"/>
                <w:szCs w:val="16"/>
              </w:rPr>
            </w:pPr>
            <w:r w:rsidRPr="006D628A">
              <w:rPr>
                <w:rFonts w:eastAsia="Calibri"/>
                <w:sz w:val="16"/>
                <w:szCs w:val="16"/>
              </w:rPr>
              <w:t xml:space="preserve"> действующий(ая) от себя и от имени несовершеннолетнего ребенка:</w:t>
            </w:r>
          </w:p>
          <w:p w14:paraId="559BF475" w14:textId="77777777" w:rsidR="00EA2421" w:rsidRPr="006D628A" w:rsidRDefault="00EA2421" w:rsidP="009B3AAA">
            <w:pPr>
              <w:jc w:val="both"/>
              <w:rPr>
                <w:sz w:val="16"/>
                <w:szCs w:val="16"/>
              </w:rPr>
            </w:pPr>
            <w:r w:rsidRPr="006D628A">
              <w:rPr>
                <w:sz w:val="16"/>
                <w:szCs w:val="16"/>
              </w:rPr>
              <w:t>_________________________________________________________________________________________</w:t>
            </w:r>
          </w:p>
        </w:tc>
      </w:tr>
    </w:tbl>
    <w:p w14:paraId="61E6A5DE" w14:textId="77777777" w:rsidR="00EA2421" w:rsidRPr="006D628A" w:rsidRDefault="00EA2421" w:rsidP="00EA2421">
      <w:pPr>
        <w:ind w:left="142"/>
        <w:jc w:val="center"/>
        <w:rPr>
          <w:sz w:val="16"/>
          <w:szCs w:val="16"/>
        </w:rPr>
      </w:pPr>
      <w:r w:rsidRPr="006D628A">
        <w:rPr>
          <w:sz w:val="16"/>
          <w:szCs w:val="16"/>
        </w:rPr>
        <w:t>(фамилия, имя, отчество сына (дочери, подопечного))</w:t>
      </w:r>
    </w:p>
    <w:p w14:paraId="68761AA6" w14:textId="77777777" w:rsidR="00EA2421" w:rsidRPr="006D628A" w:rsidRDefault="00EA2421" w:rsidP="00EA2421">
      <w:pPr>
        <w:ind w:left="142"/>
        <w:jc w:val="both"/>
        <w:rPr>
          <w:sz w:val="16"/>
          <w:szCs w:val="16"/>
        </w:rPr>
      </w:pPr>
      <w:r w:rsidRPr="006D628A">
        <w:rPr>
          <w:sz w:val="16"/>
          <w:szCs w:val="16"/>
        </w:rPr>
        <w:t>даю согласие оператору - краевому государственному бюджетному общеобразовательному учреждению «Алтайский краевой педагогический лицей-интернат», зарегистрированному по адресу: г. Барнаул, ул. Папанинцев, д.139, (далее-лицей) на автоматизированную, а также без использования средств автоматизации обработку</w:t>
      </w:r>
    </w:p>
    <w:p w14:paraId="15E94CD1" w14:textId="77777777" w:rsidR="00EA2421" w:rsidRPr="006D628A" w:rsidRDefault="00EA2421" w:rsidP="00EA2421">
      <w:pPr>
        <w:ind w:left="142" w:firstLine="1275"/>
        <w:jc w:val="both"/>
        <w:rPr>
          <w:sz w:val="16"/>
          <w:szCs w:val="16"/>
        </w:rPr>
      </w:pPr>
      <w:r w:rsidRPr="006D628A">
        <w:rPr>
          <w:i/>
          <w:sz w:val="16"/>
          <w:szCs w:val="16"/>
        </w:rPr>
        <w:t xml:space="preserve"> моих</w:t>
      </w:r>
      <w:r w:rsidRPr="006D628A">
        <w:rPr>
          <w:sz w:val="16"/>
          <w:szCs w:val="16"/>
        </w:rPr>
        <w:t xml:space="preserve"> </w:t>
      </w:r>
      <w:r w:rsidRPr="006D628A">
        <w:rPr>
          <w:i/>
          <w:sz w:val="16"/>
          <w:szCs w:val="16"/>
        </w:rPr>
        <w:t>персональных данных</w:t>
      </w:r>
      <w:r w:rsidRPr="006D628A">
        <w:rPr>
          <w:sz w:val="16"/>
          <w:szCs w:val="16"/>
        </w:rPr>
        <w:t>: ФИО, дата рождения, место рождения, пол, реквизиты документа, удостоверяющие личность (тип документа, серия и номер, дата и место выдачи, кем выдан), адрес места регистрации и фактического проживания, номер телефона, адрес электронной почты, реквизиты документа, удостоверяющего положение законного представителя по отношению к ребенку,</w:t>
      </w:r>
    </w:p>
    <w:p w14:paraId="3234A0BA" w14:textId="77777777" w:rsidR="00EA2421" w:rsidRPr="006D628A" w:rsidRDefault="00EA2421" w:rsidP="00EA2421">
      <w:pPr>
        <w:ind w:left="142" w:firstLine="1275"/>
        <w:jc w:val="both"/>
        <w:rPr>
          <w:sz w:val="16"/>
          <w:szCs w:val="16"/>
        </w:rPr>
      </w:pPr>
      <w:r w:rsidRPr="006D628A">
        <w:rPr>
          <w:i/>
          <w:sz w:val="16"/>
          <w:szCs w:val="16"/>
        </w:rPr>
        <w:t>и</w:t>
      </w:r>
      <w:r w:rsidRPr="006D628A">
        <w:rPr>
          <w:sz w:val="16"/>
          <w:szCs w:val="16"/>
        </w:rPr>
        <w:t xml:space="preserve"> </w:t>
      </w:r>
      <w:r w:rsidRPr="006D628A">
        <w:rPr>
          <w:i/>
          <w:sz w:val="16"/>
          <w:szCs w:val="16"/>
        </w:rPr>
        <w:t>данных моего (ей) сына (дочери, подопечного)</w:t>
      </w:r>
      <w:r w:rsidRPr="006D628A">
        <w:rPr>
          <w:sz w:val="16"/>
          <w:szCs w:val="16"/>
        </w:rPr>
        <w:t>: ФИО, дата рождения, место рождения, пол, реквизиты документа, удостоверяющие личность (тип документа, серия и номер, дата и место выдачи, кем выдан), образовательное учреждение, адрес места регистрации и фактического проживания, номер телефона, адрес электронной почты.</w:t>
      </w:r>
    </w:p>
    <w:p w14:paraId="2806DF41" w14:textId="77777777" w:rsidR="00EA2421" w:rsidRPr="006D628A" w:rsidRDefault="00EA2421" w:rsidP="00EA2421">
      <w:pPr>
        <w:ind w:left="142" w:firstLine="708"/>
        <w:jc w:val="both"/>
        <w:rPr>
          <w:sz w:val="16"/>
          <w:szCs w:val="16"/>
        </w:rPr>
      </w:pPr>
      <w:r w:rsidRPr="006D628A">
        <w:rPr>
          <w:sz w:val="16"/>
          <w:szCs w:val="16"/>
        </w:rPr>
        <w:t xml:space="preserve">Я предоставляю лицею право осуществлять </w:t>
      </w:r>
      <w:r w:rsidRPr="006D628A">
        <w:rPr>
          <w:i/>
          <w:sz w:val="16"/>
          <w:szCs w:val="16"/>
        </w:rPr>
        <w:t>следующие действия</w:t>
      </w:r>
      <w:r w:rsidRPr="006D628A">
        <w:rPr>
          <w:sz w:val="16"/>
          <w:szCs w:val="16"/>
        </w:rPr>
        <w:t xml:space="preserve"> с персональными данными в документальных и электронных формах с использованием и без использования средств автоматизации: сбор, запись, накопление, систематизацию, хранение, уточнение (обновление, изменение), излечение, использование, распространение, (в том числе передача), обезличивание, блокирование, удаление, уничтожение персональных данных,</w:t>
      </w:r>
    </w:p>
    <w:p w14:paraId="2AAF98BB" w14:textId="77777777" w:rsidR="00EA2421" w:rsidRPr="006D628A" w:rsidRDefault="00EA2421" w:rsidP="00EA2421">
      <w:pPr>
        <w:ind w:left="142" w:firstLine="708"/>
        <w:jc w:val="both"/>
        <w:rPr>
          <w:rFonts w:eastAsia="Calibri"/>
          <w:sz w:val="16"/>
          <w:szCs w:val="16"/>
        </w:rPr>
      </w:pPr>
      <w:r w:rsidRPr="006D628A">
        <w:rPr>
          <w:rFonts w:eastAsia="Calibri"/>
          <w:sz w:val="16"/>
          <w:szCs w:val="16"/>
        </w:rPr>
        <w:t>Цели обработки персональных данных:</w:t>
      </w:r>
    </w:p>
    <w:p w14:paraId="2D8308CA" w14:textId="77777777" w:rsidR="00EA2421" w:rsidRPr="006D628A" w:rsidRDefault="00EA2421" w:rsidP="00EA2421">
      <w:pPr>
        <w:ind w:left="142"/>
        <w:jc w:val="both"/>
        <w:rPr>
          <w:rFonts w:eastAsia="Calibri"/>
          <w:sz w:val="16"/>
          <w:szCs w:val="16"/>
        </w:rPr>
      </w:pPr>
      <w:r w:rsidRPr="006D628A">
        <w:rPr>
          <w:rFonts w:eastAsia="Calibri"/>
          <w:sz w:val="16"/>
          <w:szCs w:val="16"/>
        </w:rPr>
        <w:t>- реализация образовательной деятельности в соответствии с Федеральным законом от 29.12.2012г. 273-ФЗ «Об образовании в Российской Федерации»;</w:t>
      </w:r>
    </w:p>
    <w:p w14:paraId="16F4F278" w14:textId="77777777" w:rsidR="00EA2421" w:rsidRPr="006D628A" w:rsidRDefault="00EA2421" w:rsidP="00EA2421">
      <w:pPr>
        <w:ind w:left="142"/>
        <w:jc w:val="both"/>
        <w:rPr>
          <w:rFonts w:eastAsia="Calibri"/>
          <w:sz w:val="16"/>
          <w:szCs w:val="16"/>
        </w:rPr>
      </w:pPr>
      <w:r w:rsidRPr="006D628A">
        <w:rPr>
          <w:rFonts w:eastAsia="Calibri"/>
          <w:sz w:val="16"/>
          <w:szCs w:val="16"/>
        </w:rPr>
        <w:t>- формирование и ведение регионального реестра одаренных детей и молодежи, проявивших выдающиеся способности в области науки, спорта и искусства в Алтайском крае;</w:t>
      </w:r>
    </w:p>
    <w:p w14:paraId="4E06AB34" w14:textId="77777777" w:rsidR="00EA2421" w:rsidRPr="006D628A" w:rsidRDefault="00EA2421" w:rsidP="00EA2421">
      <w:pPr>
        <w:ind w:left="142"/>
        <w:jc w:val="both"/>
        <w:rPr>
          <w:rFonts w:eastAsia="Calibri"/>
          <w:sz w:val="16"/>
          <w:szCs w:val="16"/>
        </w:rPr>
      </w:pPr>
      <w:r w:rsidRPr="006D628A">
        <w:rPr>
          <w:rFonts w:eastAsia="Calibri"/>
          <w:sz w:val="16"/>
          <w:szCs w:val="16"/>
        </w:rPr>
        <w:t>- оказания услуг по отдыху и оздоровлению детей;</w:t>
      </w:r>
    </w:p>
    <w:p w14:paraId="70E2B9E9" w14:textId="77777777" w:rsidR="00EA2421" w:rsidRPr="001A1A5F" w:rsidRDefault="00EA2421" w:rsidP="00EA2421">
      <w:pPr>
        <w:ind w:left="142"/>
        <w:jc w:val="both"/>
        <w:rPr>
          <w:rFonts w:eastAsia="Calibri"/>
          <w:sz w:val="16"/>
          <w:szCs w:val="16"/>
        </w:rPr>
      </w:pPr>
      <w:r w:rsidRPr="006D628A">
        <w:rPr>
          <w:rFonts w:eastAsia="Calibri"/>
          <w:sz w:val="16"/>
          <w:szCs w:val="16"/>
        </w:rPr>
        <w:t xml:space="preserve">- </w:t>
      </w:r>
      <w:r w:rsidRPr="001A1A5F">
        <w:rPr>
          <w:rFonts w:eastAsia="Calibri"/>
          <w:sz w:val="16"/>
          <w:szCs w:val="16"/>
        </w:rPr>
        <w:t>размещение на официальных сайтах и социальных сетях  КГБОУ «АКПЛ», регионального центра выявления и поддержки одарённых детей в Алтайском крае «Талант 22»</w:t>
      </w:r>
      <w:r>
        <w:rPr>
          <w:rFonts w:eastAsia="Calibri"/>
          <w:sz w:val="16"/>
          <w:szCs w:val="16"/>
        </w:rPr>
        <w:t xml:space="preserve"> </w:t>
      </w:r>
      <w:r w:rsidRPr="001A1A5F">
        <w:rPr>
          <w:rFonts w:eastAsia="Calibri"/>
          <w:sz w:val="16"/>
          <w:szCs w:val="16"/>
        </w:rPr>
        <w:t>информации об участии и достижениях ребенка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класс).</w:t>
      </w:r>
    </w:p>
    <w:p w14:paraId="45031F8C" w14:textId="77777777" w:rsidR="00EA2421" w:rsidRPr="006D628A" w:rsidRDefault="00EA2421" w:rsidP="00EA2421">
      <w:pPr>
        <w:ind w:left="142" w:firstLine="708"/>
        <w:jc w:val="both"/>
        <w:rPr>
          <w:rFonts w:eastAsia="Calibri"/>
          <w:sz w:val="16"/>
          <w:szCs w:val="16"/>
        </w:rPr>
      </w:pPr>
      <w:r w:rsidRPr="006D628A">
        <w:rPr>
          <w:rFonts w:eastAsia="Calibri"/>
          <w:sz w:val="16"/>
          <w:szCs w:val="16"/>
        </w:rPr>
        <w:t>Разрешаю предоставление моих персональных данных и персональных данных ребенка третьим лицам в другие сопутствующие организации, в государственные, региональные и муниципальные органы,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 полномочий и обязанностей, в объеме, необходимом для достижения цели обработки</w:t>
      </w:r>
      <w:r>
        <w:rPr>
          <w:rFonts w:eastAsia="Calibri"/>
          <w:sz w:val="16"/>
          <w:szCs w:val="16"/>
        </w:rPr>
        <w:t xml:space="preserve">: </w:t>
      </w:r>
      <w:r w:rsidRPr="001A1A5F">
        <w:rPr>
          <w:rFonts w:eastAsia="Calibri"/>
          <w:sz w:val="16"/>
          <w:szCs w:val="16"/>
        </w:rPr>
        <w:t>сайтах и социальных сетях  Министерства образования и науки Алтайского края</w:t>
      </w:r>
      <w:r>
        <w:rPr>
          <w:rFonts w:eastAsia="Calibri"/>
          <w:sz w:val="16"/>
          <w:szCs w:val="16"/>
        </w:rPr>
        <w:t xml:space="preserve">, </w:t>
      </w:r>
      <w:r w:rsidRPr="001A1A5F">
        <w:rPr>
          <w:rFonts w:eastAsia="Calibri"/>
          <w:sz w:val="16"/>
          <w:szCs w:val="16"/>
        </w:rPr>
        <w:t xml:space="preserve">на сайте ПФДО </w:t>
      </w:r>
      <w:hyperlink r:id="rId15" w:history="1">
        <w:r w:rsidRPr="001A1A5F">
          <w:rPr>
            <w:sz w:val="16"/>
            <w:szCs w:val="16"/>
          </w:rPr>
          <w:t>https://altai22.pfdo.ru/</w:t>
        </w:r>
      </w:hyperlink>
      <w:r>
        <w:rPr>
          <w:sz w:val="16"/>
          <w:szCs w:val="16"/>
        </w:rPr>
        <w:t>.</w:t>
      </w:r>
    </w:p>
    <w:p w14:paraId="39A42D0B" w14:textId="77777777" w:rsidR="00EA2421" w:rsidRDefault="00EA2421" w:rsidP="00EA2421">
      <w:pPr>
        <w:ind w:left="142" w:firstLine="567"/>
        <w:jc w:val="both"/>
        <w:rPr>
          <w:sz w:val="16"/>
          <w:szCs w:val="16"/>
        </w:rPr>
      </w:pPr>
      <w:r w:rsidRPr="006D628A">
        <w:rPr>
          <w:sz w:val="16"/>
          <w:szCs w:val="16"/>
        </w:rPr>
        <w:t>Согласие действует в течение 1 года с момента подписания.</w:t>
      </w:r>
    </w:p>
    <w:p w14:paraId="1A9BFB90" w14:textId="041A1ECA" w:rsidR="00EA2421" w:rsidRPr="006D628A" w:rsidRDefault="00EA2421" w:rsidP="00EA2421">
      <w:pPr>
        <w:ind w:firstLine="709"/>
        <w:jc w:val="both"/>
        <w:rPr>
          <w:rFonts w:eastAsia="Calibri"/>
          <w:sz w:val="16"/>
          <w:szCs w:val="16"/>
        </w:rPr>
      </w:pPr>
      <w:r w:rsidRPr="006D628A">
        <w:rPr>
          <w:rFonts w:eastAsia="Calibri"/>
          <w:sz w:val="16"/>
          <w:szCs w:val="16"/>
        </w:rPr>
        <w:t xml:space="preserve">Мне разъяснены мои права и обязанности в части обработки персональных данных, в том числе право отозвать свое согласие посредством составления соответствующего письменного документа, </w:t>
      </w:r>
      <w:r>
        <w:rPr>
          <w:rFonts w:eastAsia="Calibri"/>
          <w:sz w:val="16"/>
          <w:szCs w:val="16"/>
        </w:rPr>
        <w:t>ко</w:t>
      </w:r>
      <w:r w:rsidRPr="006D628A">
        <w:rPr>
          <w:rFonts w:eastAsia="Calibri"/>
          <w:sz w:val="16"/>
          <w:szCs w:val="16"/>
        </w:rPr>
        <w:t>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ребенка.</w:t>
      </w:r>
    </w:p>
    <w:tbl>
      <w:tblPr>
        <w:tblW w:w="0" w:type="auto"/>
        <w:tblInd w:w="-567" w:type="dxa"/>
        <w:tblLook w:val="04A0" w:firstRow="1" w:lastRow="0" w:firstColumn="1" w:lastColumn="0" w:noHBand="0" w:noVBand="1"/>
      </w:tblPr>
      <w:tblGrid>
        <w:gridCol w:w="3177"/>
        <w:gridCol w:w="2755"/>
        <w:gridCol w:w="1566"/>
      </w:tblGrid>
      <w:tr w:rsidR="00EA2421" w:rsidRPr="006D628A" w14:paraId="568E6D87" w14:textId="77777777" w:rsidTr="009B3AAA">
        <w:tc>
          <w:tcPr>
            <w:tcW w:w="3177" w:type="dxa"/>
            <w:shd w:val="clear" w:color="auto" w:fill="auto"/>
          </w:tcPr>
          <w:p w14:paraId="6D0E8BEA" w14:textId="77777777" w:rsidR="00EA2421" w:rsidRPr="006D628A" w:rsidRDefault="00EA2421" w:rsidP="009B3AAA">
            <w:pPr>
              <w:spacing w:line="216" w:lineRule="auto"/>
              <w:ind w:left="-567"/>
              <w:jc w:val="center"/>
              <w:rPr>
                <w:sz w:val="16"/>
                <w:szCs w:val="16"/>
              </w:rPr>
            </w:pPr>
            <w:r w:rsidRPr="006D628A">
              <w:rPr>
                <w:sz w:val="16"/>
                <w:szCs w:val="16"/>
              </w:rPr>
              <w:t>___________________</w:t>
            </w:r>
          </w:p>
          <w:p w14:paraId="621A9095" w14:textId="77777777" w:rsidR="00EA2421" w:rsidRPr="006D628A" w:rsidRDefault="00EA2421" w:rsidP="009B3AAA">
            <w:pPr>
              <w:spacing w:line="216" w:lineRule="auto"/>
              <w:ind w:left="-567"/>
              <w:jc w:val="center"/>
              <w:rPr>
                <w:sz w:val="16"/>
                <w:szCs w:val="16"/>
              </w:rPr>
            </w:pPr>
            <w:r w:rsidRPr="006D628A">
              <w:rPr>
                <w:sz w:val="16"/>
                <w:szCs w:val="16"/>
              </w:rPr>
              <w:t>(Ф.И.О.)</w:t>
            </w:r>
          </w:p>
        </w:tc>
        <w:tc>
          <w:tcPr>
            <w:tcW w:w="2755" w:type="dxa"/>
            <w:shd w:val="clear" w:color="auto" w:fill="auto"/>
          </w:tcPr>
          <w:p w14:paraId="302998A5" w14:textId="77777777" w:rsidR="00EA2421" w:rsidRPr="006D628A" w:rsidRDefault="00EA2421" w:rsidP="009B3AAA">
            <w:pPr>
              <w:spacing w:line="216" w:lineRule="auto"/>
              <w:ind w:left="-567"/>
              <w:jc w:val="center"/>
              <w:rPr>
                <w:sz w:val="16"/>
                <w:szCs w:val="16"/>
              </w:rPr>
            </w:pPr>
            <w:r w:rsidRPr="006D628A">
              <w:rPr>
                <w:sz w:val="16"/>
                <w:szCs w:val="16"/>
              </w:rPr>
              <w:t>_____________________</w:t>
            </w:r>
          </w:p>
          <w:p w14:paraId="46D1B6BA" w14:textId="77777777" w:rsidR="00EA2421" w:rsidRPr="006D628A" w:rsidRDefault="00EA2421" w:rsidP="009B3AAA">
            <w:pPr>
              <w:spacing w:line="216" w:lineRule="auto"/>
              <w:ind w:left="-567"/>
              <w:jc w:val="center"/>
              <w:rPr>
                <w:sz w:val="16"/>
                <w:szCs w:val="16"/>
              </w:rPr>
            </w:pPr>
            <w:r w:rsidRPr="006D628A">
              <w:rPr>
                <w:sz w:val="16"/>
                <w:szCs w:val="16"/>
              </w:rPr>
              <w:t>(подпись)</w:t>
            </w:r>
          </w:p>
        </w:tc>
        <w:tc>
          <w:tcPr>
            <w:tcW w:w="1566" w:type="dxa"/>
            <w:shd w:val="clear" w:color="auto" w:fill="auto"/>
          </w:tcPr>
          <w:p w14:paraId="765BCDAA" w14:textId="77777777" w:rsidR="00EA2421" w:rsidRPr="006D628A" w:rsidRDefault="00EA2421" w:rsidP="009B3AAA">
            <w:pPr>
              <w:spacing w:line="216" w:lineRule="auto"/>
              <w:ind w:left="-567"/>
              <w:jc w:val="center"/>
              <w:rPr>
                <w:sz w:val="16"/>
                <w:szCs w:val="16"/>
              </w:rPr>
            </w:pPr>
            <w:r w:rsidRPr="006D628A">
              <w:rPr>
                <w:sz w:val="16"/>
                <w:szCs w:val="16"/>
              </w:rPr>
              <w:t>___________</w:t>
            </w:r>
          </w:p>
          <w:p w14:paraId="3AEDF9A1" w14:textId="77777777" w:rsidR="00EA2421" w:rsidRPr="006D628A" w:rsidRDefault="00EA2421" w:rsidP="009B3AAA">
            <w:pPr>
              <w:spacing w:line="216" w:lineRule="auto"/>
              <w:ind w:left="-567"/>
              <w:jc w:val="center"/>
              <w:rPr>
                <w:sz w:val="16"/>
                <w:szCs w:val="16"/>
              </w:rPr>
            </w:pPr>
            <w:r w:rsidRPr="006D628A">
              <w:rPr>
                <w:sz w:val="16"/>
                <w:szCs w:val="16"/>
              </w:rPr>
              <w:t>(дата)</w:t>
            </w:r>
          </w:p>
        </w:tc>
      </w:tr>
    </w:tbl>
    <w:p w14:paraId="310CBE4B" w14:textId="77777777" w:rsidR="00EA2421" w:rsidRDefault="00EA2421" w:rsidP="00EA2421">
      <w:pPr>
        <w:ind w:left="3686"/>
        <w:rPr>
          <w:sz w:val="16"/>
          <w:szCs w:val="16"/>
        </w:rPr>
      </w:pPr>
    </w:p>
    <w:p w14:paraId="50ED0C73" w14:textId="77777777" w:rsidR="00EA2421" w:rsidRPr="00182703" w:rsidRDefault="00EA2421" w:rsidP="00EA2421">
      <w:pPr>
        <w:ind w:left="3686"/>
        <w:rPr>
          <w:sz w:val="16"/>
          <w:szCs w:val="16"/>
        </w:rPr>
      </w:pPr>
      <w:r w:rsidRPr="00182703">
        <w:rPr>
          <w:sz w:val="16"/>
          <w:szCs w:val="16"/>
        </w:rPr>
        <w:t>Директору КГБОУ «АКПЛ»</w:t>
      </w:r>
    </w:p>
    <w:p w14:paraId="31038360" w14:textId="77777777" w:rsidR="00EA2421" w:rsidRPr="00182703" w:rsidRDefault="00EA2421" w:rsidP="00EA2421">
      <w:pPr>
        <w:ind w:left="3686"/>
        <w:rPr>
          <w:sz w:val="16"/>
          <w:szCs w:val="16"/>
        </w:rPr>
      </w:pPr>
      <w:r w:rsidRPr="00182703">
        <w:rPr>
          <w:sz w:val="16"/>
          <w:szCs w:val="16"/>
        </w:rPr>
        <w:t>Романенко С. А.</w:t>
      </w:r>
    </w:p>
    <w:p w14:paraId="6ED3CD6B" w14:textId="77777777" w:rsidR="00EA2421" w:rsidRPr="006D628A" w:rsidRDefault="00EA2421" w:rsidP="00EA2421">
      <w:pPr>
        <w:spacing w:line="280" w:lineRule="exact"/>
        <w:jc w:val="right"/>
        <w:rPr>
          <w:sz w:val="16"/>
          <w:szCs w:val="16"/>
        </w:rPr>
      </w:pPr>
    </w:p>
    <w:p w14:paraId="4E7C7004" w14:textId="77777777" w:rsidR="00EA2421" w:rsidRPr="006D628A" w:rsidRDefault="00EA2421" w:rsidP="00EA2421">
      <w:pPr>
        <w:spacing w:line="280" w:lineRule="exact"/>
        <w:jc w:val="right"/>
        <w:rPr>
          <w:sz w:val="16"/>
          <w:szCs w:val="16"/>
        </w:rPr>
      </w:pPr>
    </w:p>
    <w:p w14:paraId="16E223E5" w14:textId="77777777" w:rsidR="00EA2421" w:rsidRPr="006D628A" w:rsidRDefault="00EA2421" w:rsidP="00EA2421">
      <w:pPr>
        <w:spacing w:line="280" w:lineRule="exact"/>
        <w:jc w:val="center"/>
        <w:rPr>
          <w:b/>
          <w:sz w:val="16"/>
          <w:szCs w:val="16"/>
        </w:rPr>
      </w:pPr>
      <w:r w:rsidRPr="006D628A">
        <w:rPr>
          <w:b/>
          <w:sz w:val="16"/>
          <w:szCs w:val="16"/>
        </w:rPr>
        <w:t>СОГЛАШЕНИЕ</w:t>
      </w:r>
    </w:p>
    <w:p w14:paraId="7C87C4E1" w14:textId="77777777" w:rsidR="00EA2421" w:rsidRPr="006D628A" w:rsidRDefault="00EA2421" w:rsidP="00EA2421">
      <w:pPr>
        <w:widowControl w:val="0"/>
        <w:suppressAutoHyphens/>
        <w:spacing w:line="280" w:lineRule="exact"/>
        <w:ind w:firstLine="708"/>
        <w:jc w:val="center"/>
        <w:rPr>
          <w:rFonts w:eastAsia="Lucida Sans Unicode"/>
          <w:i/>
          <w:kern w:val="1"/>
          <w:sz w:val="16"/>
          <w:szCs w:val="16"/>
        </w:rPr>
      </w:pPr>
      <w:r w:rsidRPr="006D628A">
        <w:rPr>
          <w:rFonts w:eastAsia="Lucida Sans Unicode"/>
          <w:i/>
          <w:kern w:val="1"/>
          <w:sz w:val="16"/>
          <w:szCs w:val="16"/>
        </w:rPr>
        <w:t>на использование фото- и видеоматериала</w:t>
      </w:r>
    </w:p>
    <w:p w14:paraId="7F98F0E2" w14:textId="77777777" w:rsidR="00EA2421" w:rsidRPr="006D628A" w:rsidRDefault="00EA2421" w:rsidP="00EA2421">
      <w:pPr>
        <w:widowControl w:val="0"/>
        <w:suppressAutoHyphens/>
        <w:spacing w:line="280" w:lineRule="exact"/>
        <w:ind w:firstLine="708"/>
        <w:jc w:val="center"/>
        <w:rPr>
          <w:rFonts w:eastAsia="Lucida Sans Unicode"/>
          <w:i/>
          <w:kern w:val="1"/>
          <w:sz w:val="16"/>
          <w:szCs w:val="16"/>
        </w:rPr>
      </w:pPr>
    </w:p>
    <w:tbl>
      <w:tblPr>
        <w:tblW w:w="7563" w:type="dxa"/>
        <w:tblInd w:w="32" w:type="dxa"/>
        <w:tblLook w:val="01E0" w:firstRow="1" w:lastRow="1" w:firstColumn="1" w:lastColumn="1" w:noHBand="0" w:noVBand="0"/>
      </w:tblPr>
      <w:tblGrid>
        <w:gridCol w:w="316"/>
        <w:gridCol w:w="4343"/>
        <w:gridCol w:w="2904"/>
      </w:tblGrid>
      <w:tr w:rsidR="00EA2421" w:rsidRPr="006D628A" w14:paraId="08C525E7" w14:textId="77777777" w:rsidTr="00EA2421">
        <w:tc>
          <w:tcPr>
            <w:tcW w:w="316" w:type="dxa"/>
            <w:tcMar>
              <w:left w:w="0" w:type="dxa"/>
            </w:tcMar>
          </w:tcPr>
          <w:p w14:paraId="295E05C4" w14:textId="77777777" w:rsidR="00EA2421" w:rsidRPr="006D628A" w:rsidRDefault="00EA2421" w:rsidP="009B3AAA">
            <w:pPr>
              <w:rPr>
                <w:sz w:val="16"/>
                <w:szCs w:val="16"/>
              </w:rPr>
            </w:pPr>
            <w:r w:rsidRPr="006D628A">
              <w:rPr>
                <w:sz w:val="16"/>
                <w:szCs w:val="16"/>
              </w:rPr>
              <w:t xml:space="preserve">Я, </w:t>
            </w:r>
          </w:p>
        </w:tc>
        <w:tc>
          <w:tcPr>
            <w:tcW w:w="0" w:type="auto"/>
            <w:gridSpan w:val="2"/>
          </w:tcPr>
          <w:p w14:paraId="170FE6D4" w14:textId="77777777" w:rsidR="00EA2421" w:rsidRPr="006D628A" w:rsidRDefault="00EA2421" w:rsidP="009B3AAA">
            <w:pPr>
              <w:rPr>
                <w:sz w:val="16"/>
                <w:szCs w:val="16"/>
              </w:rPr>
            </w:pPr>
            <w:r w:rsidRPr="006D628A">
              <w:rPr>
                <w:sz w:val="16"/>
                <w:szCs w:val="16"/>
              </w:rPr>
              <w:t>___________________________________________________________________________________,</w:t>
            </w:r>
          </w:p>
          <w:p w14:paraId="58171673" w14:textId="77777777" w:rsidR="00EA2421" w:rsidRPr="006D628A" w:rsidRDefault="00EA2421" w:rsidP="009B3AAA">
            <w:pPr>
              <w:jc w:val="center"/>
              <w:rPr>
                <w:sz w:val="16"/>
                <w:szCs w:val="16"/>
              </w:rPr>
            </w:pPr>
            <w:r w:rsidRPr="006D628A">
              <w:rPr>
                <w:sz w:val="16"/>
                <w:szCs w:val="16"/>
              </w:rPr>
              <w:t>(фамилия, имя, отчество)</w:t>
            </w:r>
          </w:p>
        </w:tc>
      </w:tr>
      <w:tr w:rsidR="00EA2421" w:rsidRPr="006D628A" w14:paraId="213D0DD5" w14:textId="77777777" w:rsidTr="00EA2421">
        <w:tc>
          <w:tcPr>
            <w:tcW w:w="7563" w:type="dxa"/>
            <w:gridSpan w:val="3"/>
            <w:tcMar>
              <w:left w:w="0" w:type="dxa"/>
              <w:right w:w="57" w:type="dxa"/>
            </w:tcMar>
          </w:tcPr>
          <w:p w14:paraId="0E4BC685" w14:textId="77777777" w:rsidR="00EA2421" w:rsidRPr="006D628A" w:rsidRDefault="00EA2421" w:rsidP="009B3AAA">
            <w:pPr>
              <w:jc w:val="both"/>
              <w:rPr>
                <w:sz w:val="16"/>
                <w:szCs w:val="16"/>
              </w:rPr>
            </w:pPr>
            <w:r w:rsidRPr="006D628A">
              <w:rPr>
                <w:sz w:val="16"/>
                <w:szCs w:val="16"/>
              </w:rPr>
              <w:t>паспорт серии ______ № ______________, дата выдачи «_____» ___________ _______ года,</w:t>
            </w:r>
          </w:p>
          <w:p w14:paraId="0C0B8741" w14:textId="77777777" w:rsidR="00EA2421" w:rsidRPr="006D628A" w:rsidRDefault="00EA2421" w:rsidP="009B3AAA">
            <w:pPr>
              <w:jc w:val="both"/>
              <w:rPr>
                <w:sz w:val="16"/>
                <w:szCs w:val="16"/>
              </w:rPr>
            </w:pPr>
            <w:r w:rsidRPr="006D628A">
              <w:rPr>
                <w:sz w:val="16"/>
                <w:szCs w:val="16"/>
              </w:rPr>
              <w:t>выдавший орган _________________________________________________________________________</w:t>
            </w:r>
          </w:p>
          <w:p w14:paraId="31507F2A" w14:textId="77777777" w:rsidR="00EA2421" w:rsidRPr="006D628A" w:rsidRDefault="00EA2421" w:rsidP="009B3AAA">
            <w:pPr>
              <w:jc w:val="both"/>
              <w:rPr>
                <w:sz w:val="16"/>
                <w:szCs w:val="16"/>
              </w:rPr>
            </w:pPr>
            <w:r w:rsidRPr="006D628A">
              <w:rPr>
                <w:sz w:val="16"/>
                <w:szCs w:val="16"/>
              </w:rPr>
              <w:t>проживающий (ая) по адресу: _____________________________________________________________</w:t>
            </w:r>
          </w:p>
          <w:p w14:paraId="782B2AB9" w14:textId="77777777" w:rsidR="00EA2421" w:rsidRPr="006D628A" w:rsidRDefault="00EA2421" w:rsidP="009B3AAA">
            <w:pPr>
              <w:jc w:val="both"/>
              <w:rPr>
                <w:sz w:val="16"/>
                <w:szCs w:val="16"/>
              </w:rPr>
            </w:pPr>
            <w:r w:rsidRPr="006D628A">
              <w:rPr>
                <w:sz w:val="16"/>
                <w:szCs w:val="16"/>
              </w:rPr>
              <w:t>тел.: _______________________________________</w:t>
            </w:r>
          </w:p>
          <w:p w14:paraId="2B12EB74" w14:textId="77777777" w:rsidR="00EA2421" w:rsidRPr="006D628A" w:rsidRDefault="00EA2421" w:rsidP="009B3AAA">
            <w:pPr>
              <w:jc w:val="both"/>
              <w:rPr>
                <w:sz w:val="16"/>
                <w:szCs w:val="16"/>
              </w:rPr>
            </w:pPr>
            <w:r w:rsidRPr="006D628A">
              <w:rPr>
                <w:sz w:val="16"/>
                <w:szCs w:val="16"/>
              </w:rPr>
              <w:t>соглашаюсь на равные права на использование фото-, видеоматериала, полученного в период оказания услуг по дополнительному образованию моего (ей) сына (дочери, подопечного) ________________________________________________________________________________________</w:t>
            </w:r>
          </w:p>
          <w:p w14:paraId="0FDF7884" w14:textId="77777777" w:rsidR="00EA2421" w:rsidRPr="006D628A" w:rsidRDefault="00EA2421" w:rsidP="009B3AAA">
            <w:pPr>
              <w:ind w:firstLine="567"/>
              <w:jc w:val="both"/>
              <w:rPr>
                <w:sz w:val="16"/>
                <w:szCs w:val="16"/>
              </w:rPr>
            </w:pPr>
            <w:r w:rsidRPr="006D628A">
              <w:rPr>
                <w:sz w:val="16"/>
                <w:szCs w:val="16"/>
              </w:rPr>
              <w:t xml:space="preserve">                                                                         (фамилия, имя, отчество ребенка)</w:t>
            </w:r>
          </w:p>
          <w:p w14:paraId="0B1F1C59" w14:textId="77777777" w:rsidR="00EA2421" w:rsidRPr="006D628A" w:rsidRDefault="00EA2421" w:rsidP="009B3AAA">
            <w:pPr>
              <w:jc w:val="both"/>
              <w:rPr>
                <w:sz w:val="16"/>
                <w:szCs w:val="16"/>
              </w:rPr>
            </w:pPr>
            <w:r w:rsidRPr="006D628A">
              <w:rPr>
                <w:sz w:val="16"/>
                <w:szCs w:val="16"/>
              </w:rPr>
              <w:t xml:space="preserve">«_____» _______________ ____________ года рождения, </w:t>
            </w:r>
          </w:p>
          <w:p w14:paraId="438F453E" w14:textId="77777777" w:rsidR="00EA2421" w:rsidRPr="006D628A" w:rsidRDefault="00EA2421" w:rsidP="009B3AAA">
            <w:pPr>
              <w:jc w:val="both"/>
              <w:rPr>
                <w:sz w:val="16"/>
                <w:szCs w:val="16"/>
              </w:rPr>
            </w:pPr>
          </w:p>
          <w:p w14:paraId="6A603D3A" w14:textId="77777777" w:rsidR="00EA2421" w:rsidRPr="006D628A" w:rsidRDefault="00EA2421" w:rsidP="009B3AAA">
            <w:pPr>
              <w:jc w:val="both"/>
              <w:rPr>
                <w:sz w:val="16"/>
                <w:szCs w:val="16"/>
              </w:rPr>
            </w:pPr>
            <w:r w:rsidRPr="006D628A">
              <w:rPr>
                <w:sz w:val="16"/>
                <w:szCs w:val="16"/>
              </w:rPr>
              <w:t>полученного в ходе проведения образовательных программ, мероприятий, проводимых краевым государственным бюджетным общеобразовательным учреждением «Алтайский краевой педагогический лицей-интернат» (далее – лицей).</w:t>
            </w:r>
          </w:p>
          <w:p w14:paraId="0919D4E2" w14:textId="77777777" w:rsidR="00EA2421" w:rsidRPr="006D628A" w:rsidRDefault="00EA2421" w:rsidP="009B3AAA">
            <w:pPr>
              <w:ind w:firstLine="567"/>
              <w:jc w:val="both"/>
              <w:rPr>
                <w:sz w:val="16"/>
                <w:szCs w:val="16"/>
              </w:rPr>
            </w:pPr>
          </w:p>
          <w:p w14:paraId="3F088A6A" w14:textId="77777777" w:rsidR="00EA2421" w:rsidRPr="006D628A" w:rsidRDefault="00EA2421" w:rsidP="009B3AAA">
            <w:pPr>
              <w:ind w:firstLine="567"/>
              <w:jc w:val="both"/>
              <w:rPr>
                <w:sz w:val="16"/>
                <w:szCs w:val="16"/>
              </w:rPr>
            </w:pPr>
            <w:r w:rsidRPr="006D628A">
              <w:rPr>
                <w:sz w:val="16"/>
                <w:szCs w:val="16"/>
              </w:rPr>
              <w:t>Настоящим передаю лицею следующее:</w:t>
            </w:r>
          </w:p>
          <w:p w14:paraId="45B2D3B5" w14:textId="77777777" w:rsidR="00EA2421" w:rsidRPr="006D628A" w:rsidRDefault="00EA2421" w:rsidP="00EA2421">
            <w:pPr>
              <w:numPr>
                <w:ilvl w:val="0"/>
                <w:numId w:val="4"/>
              </w:numPr>
              <w:ind w:left="0" w:firstLine="567"/>
              <w:contextualSpacing/>
              <w:jc w:val="both"/>
              <w:rPr>
                <w:sz w:val="16"/>
                <w:szCs w:val="16"/>
                <w:lang w:eastAsia="ru-RU"/>
              </w:rPr>
            </w:pPr>
            <w:r w:rsidRPr="006D628A">
              <w:rPr>
                <w:sz w:val="16"/>
                <w:szCs w:val="16"/>
                <w:lang w:eastAsia="ru-RU"/>
              </w:rPr>
              <w:t>Право и разрешение на использование в рекламных целях (демонстрационных показах) публикации в интернете. Также обладать всеми авторскими правами на все отснятые фотографии и видеоматериал, в том числе правами на проведение дополнительной печати фотографий, на использование фотографий в публикациях собственной рекламы или демонстрационном портфолио, без получения моего письменного разрешения;</w:t>
            </w:r>
          </w:p>
          <w:p w14:paraId="7870A05D" w14:textId="77777777" w:rsidR="00EA2421" w:rsidRPr="006D628A" w:rsidRDefault="00EA2421" w:rsidP="00EA2421">
            <w:pPr>
              <w:numPr>
                <w:ilvl w:val="0"/>
                <w:numId w:val="4"/>
              </w:numPr>
              <w:ind w:left="0" w:firstLine="567"/>
              <w:contextualSpacing/>
              <w:jc w:val="both"/>
              <w:rPr>
                <w:sz w:val="16"/>
                <w:szCs w:val="16"/>
                <w:lang w:eastAsia="ru-RU"/>
              </w:rPr>
            </w:pPr>
            <w:r w:rsidRPr="006D628A">
              <w:rPr>
                <w:sz w:val="16"/>
                <w:szCs w:val="16"/>
                <w:lang w:eastAsia="ru-RU"/>
              </w:rPr>
              <w:t>Настоящим даю согласие на хранение в личном архиве лицея копии фото и видеоматериалов;</w:t>
            </w:r>
          </w:p>
          <w:p w14:paraId="13C51948" w14:textId="77777777" w:rsidR="00EA2421" w:rsidRPr="006D628A" w:rsidRDefault="00EA2421" w:rsidP="00EA2421">
            <w:pPr>
              <w:numPr>
                <w:ilvl w:val="0"/>
                <w:numId w:val="4"/>
              </w:numPr>
              <w:ind w:left="0" w:firstLine="567"/>
              <w:contextualSpacing/>
              <w:jc w:val="both"/>
              <w:rPr>
                <w:sz w:val="16"/>
                <w:szCs w:val="16"/>
                <w:lang w:eastAsia="ru-RU"/>
              </w:rPr>
            </w:pPr>
            <w:r w:rsidRPr="006D628A">
              <w:rPr>
                <w:sz w:val="16"/>
                <w:szCs w:val="16"/>
                <w:lang w:eastAsia="ru-RU"/>
              </w:rPr>
              <w:t>Подтверждаю, что лицей не имеет права продавать кому-либо, в том числе передавать права на коммерческое использование в печати, все отснятые фотографии и видеоматериал.</w:t>
            </w:r>
          </w:p>
          <w:p w14:paraId="0B679EA0" w14:textId="77777777" w:rsidR="00EA2421" w:rsidRPr="006D628A" w:rsidRDefault="00EA2421" w:rsidP="009B3AAA">
            <w:pPr>
              <w:ind w:firstLine="567"/>
              <w:jc w:val="both"/>
              <w:rPr>
                <w:sz w:val="16"/>
                <w:szCs w:val="16"/>
              </w:rPr>
            </w:pPr>
          </w:p>
        </w:tc>
      </w:tr>
      <w:tr w:rsidR="00EA2421" w:rsidRPr="006D628A" w14:paraId="7CF9C934" w14:textId="77777777" w:rsidTr="00EA2421">
        <w:trPr>
          <w:gridAfter w:val="1"/>
          <w:wAfter w:w="2904" w:type="dxa"/>
        </w:trPr>
        <w:tc>
          <w:tcPr>
            <w:tcW w:w="4659" w:type="dxa"/>
            <w:gridSpan w:val="2"/>
            <w:tcMar>
              <w:left w:w="0" w:type="dxa"/>
              <w:right w:w="57" w:type="dxa"/>
            </w:tcMar>
          </w:tcPr>
          <w:p w14:paraId="3E487693" w14:textId="77777777" w:rsidR="00EA2421" w:rsidRPr="006D628A" w:rsidRDefault="00EA2421" w:rsidP="009B3AAA">
            <w:pPr>
              <w:spacing w:line="280" w:lineRule="exact"/>
              <w:ind w:firstLine="567"/>
              <w:jc w:val="both"/>
              <w:rPr>
                <w:sz w:val="16"/>
                <w:szCs w:val="16"/>
              </w:rPr>
            </w:pPr>
            <w:r w:rsidRPr="006D628A">
              <w:rPr>
                <w:sz w:val="16"/>
                <w:szCs w:val="16"/>
              </w:rPr>
              <w:t>Я подтверждаю, что ознакомлен(а) с настоящим соглашением, полностью осознаю его значение.</w:t>
            </w:r>
          </w:p>
        </w:tc>
      </w:tr>
      <w:tr w:rsidR="00EA2421" w:rsidRPr="006D628A" w14:paraId="07F37E17" w14:textId="77777777" w:rsidTr="00EA2421">
        <w:trPr>
          <w:gridAfter w:val="1"/>
          <w:wAfter w:w="2904" w:type="dxa"/>
        </w:trPr>
        <w:tc>
          <w:tcPr>
            <w:tcW w:w="4659" w:type="dxa"/>
            <w:gridSpan w:val="2"/>
            <w:tcMar>
              <w:left w:w="0" w:type="dxa"/>
              <w:right w:w="57" w:type="dxa"/>
            </w:tcMar>
            <w:vAlign w:val="bottom"/>
          </w:tcPr>
          <w:p w14:paraId="15A8CDFF" w14:textId="77777777" w:rsidR="00EA2421" w:rsidRPr="006D628A" w:rsidRDefault="00EA2421" w:rsidP="009B3AAA">
            <w:pPr>
              <w:spacing w:line="280" w:lineRule="exact"/>
              <w:ind w:firstLine="567"/>
              <w:jc w:val="both"/>
              <w:rPr>
                <w:sz w:val="16"/>
                <w:szCs w:val="16"/>
              </w:rPr>
            </w:pPr>
            <w:r w:rsidRPr="006D628A">
              <w:rPr>
                <w:sz w:val="16"/>
                <w:szCs w:val="16"/>
              </w:rPr>
              <w:t xml:space="preserve">       </w:t>
            </w:r>
          </w:p>
        </w:tc>
      </w:tr>
    </w:tbl>
    <w:p w14:paraId="2338F2A7" w14:textId="77777777" w:rsidR="00EA2421" w:rsidRPr="006D628A" w:rsidRDefault="00EA2421" w:rsidP="00EA2421">
      <w:pPr>
        <w:rPr>
          <w:vanish/>
          <w:sz w:val="16"/>
          <w:szCs w:val="16"/>
        </w:rPr>
      </w:pPr>
    </w:p>
    <w:tbl>
      <w:tblPr>
        <w:tblW w:w="0" w:type="auto"/>
        <w:tblInd w:w="-284" w:type="dxa"/>
        <w:tblLook w:val="04A0" w:firstRow="1" w:lastRow="0" w:firstColumn="1" w:lastColumn="0" w:noHBand="0" w:noVBand="1"/>
      </w:tblPr>
      <w:tblGrid>
        <w:gridCol w:w="3104"/>
        <w:gridCol w:w="2681"/>
        <w:gridCol w:w="1778"/>
      </w:tblGrid>
      <w:tr w:rsidR="00EA2421" w:rsidRPr="006D628A" w14:paraId="0474C459" w14:textId="77777777" w:rsidTr="009B3AAA">
        <w:tc>
          <w:tcPr>
            <w:tcW w:w="4126" w:type="dxa"/>
            <w:shd w:val="clear" w:color="auto" w:fill="auto"/>
          </w:tcPr>
          <w:p w14:paraId="5AC1B048" w14:textId="77777777" w:rsidR="00EA2421" w:rsidRPr="006D628A" w:rsidRDefault="00EA2421" w:rsidP="009B3AAA">
            <w:pPr>
              <w:ind w:firstLine="567"/>
              <w:jc w:val="center"/>
              <w:rPr>
                <w:sz w:val="16"/>
                <w:szCs w:val="16"/>
              </w:rPr>
            </w:pPr>
            <w:r w:rsidRPr="006D628A">
              <w:rPr>
                <w:sz w:val="16"/>
                <w:szCs w:val="16"/>
              </w:rPr>
              <w:t>_________________________</w:t>
            </w:r>
          </w:p>
          <w:p w14:paraId="53949C29" w14:textId="77777777" w:rsidR="00EA2421" w:rsidRPr="006D628A" w:rsidRDefault="00EA2421" w:rsidP="009B3AAA">
            <w:pPr>
              <w:ind w:firstLine="567"/>
              <w:jc w:val="center"/>
              <w:rPr>
                <w:sz w:val="16"/>
                <w:szCs w:val="16"/>
              </w:rPr>
            </w:pPr>
            <w:r w:rsidRPr="006D628A">
              <w:rPr>
                <w:sz w:val="16"/>
                <w:szCs w:val="16"/>
              </w:rPr>
              <w:t>(Ф.И.О.)</w:t>
            </w:r>
          </w:p>
        </w:tc>
        <w:tc>
          <w:tcPr>
            <w:tcW w:w="3373" w:type="dxa"/>
            <w:shd w:val="clear" w:color="auto" w:fill="auto"/>
          </w:tcPr>
          <w:p w14:paraId="0737C137" w14:textId="77777777" w:rsidR="00EA2421" w:rsidRPr="006D628A" w:rsidRDefault="00EA2421" w:rsidP="009B3AAA">
            <w:pPr>
              <w:ind w:firstLine="567"/>
              <w:jc w:val="center"/>
              <w:rPr>
                <w:sz w:val="16"/>
                <w:szCs w:val="16"/>
              </w:rPr>
            </w:pPr>
            <w:r w:rsidRPr="006D628A">
              <w:rPr>
                <w:sz w:val="16"/>
                <w:szCs w:val="16"/>
              </w:rPr>
              <w:t>_____________________</w:t>
            </w:r>
          </w:p>
          <w:p w14:paraId="00FC192D" w14:textId="77777777" w:rsidR="00EA2421" w:rsidRPr="006D628A" w:rsidRDefault="00EA2421" w:rsidP="009B3AAA">
            <w:pPr>
              <w:ind w:firstLine="567"/>
              <w:jc w:val="center"/>
              <w:rPr>
                <w:sz w:val="16"/>
                <w:szCs w:val="16"/>
              </w:rPr>
            </w:pPr>
            <w:r w:rsidRPr="006D628A">
              <w:rPr>
                <w:sz w:val="16"/>
                <w:szCs w:val="16"/>
              </w:rPr>
              <w:t>(подпись)</w:t>
            </w:r>
          </w:p>
        </w:tc>
        <w:tc>
          <w:tcPr>
            <w:tcW w:w="2140" w:type="dxa"/>
            <w:shd w:val="clear" w:color="auto" w:fill="auto"/>
          </w:tcPr>
          <w:p w14:paraId="625E7DAE" w14:textId="77777777" w:rsidR="00EA2421" w:rsidRPr="006D628A" w:rsidRDefault="00EA2421" w:rsidP="009B3AAA">
            <w:pPr>
              <w:ind w:firstLine="567"/>
              <w:jc w:val="center"/>
              <w:rPr>
                <w:sz w:val="16"/>
                <w:szCs w:val="16"/>
              </w:rPr>
            </w:pPr>
            <w:r w:rsidRPr="006D628A">
              <w:rPr>
                <w:sz w:val="16"/>
                <w:szCs w:val="16"/>
              </w:rPr>
              <w:t>___________</w:t>
            </w:r>
          </w:p>
          <w:p w14:paraId="5E086E1A" w14:textId="77777777" w:rsidR="00EA2421" w:rsidRPr="006D628A" w:rsidRDefault="00EA2421" w:rsidP="009B3AAA">
            <w:pPr>
              <w:ind w:firstLine="567"/>
              <w:jc w:val="center"/>
              <w:rPr>
                <w:sz w:val="16"/>
                <w:szCs w:val="16"/>
              </w:rPr>
            </w:pPr>
            <w:r w:rsidRPr="006D628A">
              <w:rPr>
                <w:sz w:val="16"/>
                <w:szCs w:val="16"/>
              </w:rPr>
              <w:t>(дата)</w:t>
            </w:r>
          </w:p>
        </w:tc>
      </w:tr>
    </w:tbl>
    <w:p w14:paraId="0E9D4933" w14:textId="77777777" w:rsidR="00EA2421" w:rsidRPr="006D628A" w:rsidRDefault="00EA2421" w:rsidP="00EA2421">
      <w:pPr>
        <w:widowControl w:val="0"/>
        <w:autoSpaceDE w:val="0"/>
        <w:autoSpaceDN w:val="0"/>
        <w:adjustRightInd w:val="0"/>
        <w:jc w:val="both"/>
        <w:rPr>
          <w:sz w:val="16"/>
          <w:szCs w:val="16"/>
          <w:lang w:eastAsia="ru-RU"/>
        </w:rPr>
      </w:pPr>
    </w:p>
    <w:p w14:paraId="430DEC37" w14:textId="77777777" w:rsidR="00EA2421" w:rsidRDefault="00EA2421" w:rsidP="00EA2421">
      <w:pPr>
        <w:shd w:val="clear" w:color="auto" w:fill="FFFFFF"/>
        <w:rPr>
          <w:color w:val="000000"/>
          <w:sz w:val="24"/>
          <w:szCs w:val="24"/>
          <w:lang w:eastAsia="ru-RU"/>
        </w:rPr>
      </w:pPr>
    </w:p>
    <w:p w14:paraId="439442B6" w14:textId="77777777" w:rsidR="00EA2421" w:rsidRDefault="00EA2421" w:rsidP="008A6203">
      <w:pPr>
        <w:spacing w:line="240" w:lineRule="exact"/>
        <w:ind w:left="5103"/>
        <w:rPr>
          <w:spacing w:val="-10"/>
          <w:sz w:val="26"/>
          <w:szCs w:val="26"/>
        </w:rPr>
        <w:sectPr w:rsidR="00EA2421" w:rsidSect="00EA2421">
          <w:footnotePr>
            <w:pos w:val="beneathText"/>
          </w:footnotePr>
          <w:type w:val="continuous"/>
          <w:pgSz w:w="16837" w:h="11905" w:orient="landscape"/>
          <w:pgMar w:top="284" w:right="992" w:bottom="0" w:left="567" w:header="284" w:footer="23" w:gutter="0"/>
          <w:cols w:num="2" w:space="720"/>
          <w:titlePg/>
          <w:docGrid w:linePitch="272"/>
        </w:sectPr>
      </w:pPr>
    </w:p>
    <w:p w14:paraId="2459DB00" w14:textId="77777777" w:rsidR="00F453D0" w:rsidRDefault="00F453D0" w:rsidP="008A6203">
      <w:pPr>
        <w:spacing w:line="240" w:lineRule="exact"/>
        <w:ind w:left="5103"/>
        <w:rPr>
          <w:spacing w:val="-10"/>
          <w:sz w:val="26"/>
          <w:szCs w:val="26"/>
        </w:rPr>
      </w:pPr>
    </w:p>
    <w:sectPr w:rsidR="00F453D0" w:rsidSect="00EA2421">
      <w:footnotePr>
        <w:pos w:val="beneathText"/>
      </w:footnotePr>
      <w:type w:val="continuous"/>
      <w:pgSz w:w="16837" w:h="11905" w:orient="landscape"/>
      <w:pgMar w:top="284" w:right="992" w:bottom="851" w:left="567" w:header="284" w:footer="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75B3" w14:textId="77777777" w:rsidR="006E075E" w:rsidRDefault="006E075E">
      <w:r>
        <w:separator/>
      </w:r>
    </w:p>
  </w:endnote>
  <w:endnote w:type="continuationSeparator" w:id="0">
    <w:p w14:paraId="43EDEEFE" w14:textId="77777777" w:rsidR="006E075E" w:rsidRDefault="006E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63CF" w14:textId="77777777" w:rsidR="006E075E" w:rsidRDefault="006E075E">
      <w:r>
        <w:separator/>
      </w:r>
    </w:p>
  </w:footnote>
  <w:footnote w:type="continuationSeparator" w:id="0">
    <w:p w14:paraId="3B1B6653" w14:textId="77777777" w:rsidR="006E075E" w:rsidRDefault="006E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1332" w14:textId="77777777" w:rsidR="001309ED" w:rsidRDefault="001309ED" w:rsidP="00077365">
    <w:pPr>
      <w:pStyle w:val="a9"/>
      <w:jc w:val="center"/>
    </w:pPr>
    <w:r>
      <w:fldChar w:fldCharType="begin"/>
    </w:r>
    <w:r>
      <w:instrText xml:space="preserve"> PAGE   \* MERGEFORMAT </w:instrText>
    </w:r>
    <w:r>
      <w:fldChar w:fldCharType="separate"/>
    </w:r>
    <w:r w:rsidR="00E20963">
      <w:rPr>
        <w:noProof/>
      </w:rPr>
      <w:t>3</w:t>
    </w:r>
    <w:r>
      <w:fldChar w:fldCharType="end"/>
    </w:r>
  </w:p>
  <w:p w14:paraId="4AB8175E" w14:textId="77777777" w:rsidR="001309ED" w:rsidRDefault="001309ED">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980"/>
        </w:tabs>
        <w:ind w:left="198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1980"/>
        </w:tabs>
        <w:ind w:left="1980" w:hanging="360"/>
      </w:pPr>
      <w:rPr>
        <w:rFonts w:ascii="Wingdings" w:hAnsi="Wingdings"/>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rPr>
    </w:lvl>
  </w:abstractNum>
  <w:abstractNum w:abstractNumId="4" w15:restartNumberingAfterBreak="0">
    <w:nsid w:val="3A32439A"/>
    <w:multiLevelType w:val="hybridMultilevel"/>
    <w:tmpl w:val="A524FD18"/>
    <w:lvl w:ilvl="0" w:tplc="B2B67D0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2F74DD"/>
    <w:multiLevelType w:val="hybridMultilevel"/>
    <w:tmpl w:val="87321B20"/>
    <w:lvl w:ilvl="0" w:tplc="92A2CE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331D4"/>
    <w:multiLevelType w:val="hybridMultilevel"/>
    <w:tmpl w:val="BB66D69A"/>
    <w:lvl w:ilvl="0" w:tplc="8AA8B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09"/>
    <w:rsid w:val="0004767A"/>
    <w:rsid w:val="00047AA9"/>
    <w:rsid w:val="00051024"/>
    <w:rsid w:val="00057F93"/>
    <w:rsid w:val="00072601"/>
    <w:rsid w:val="00075265"/>
    <w:rsid w:val="00076B9C"/>
    <w:rsid w:val="00077365"/>
    <w:rsid w:val="0009301C"/>
    <w:rsid w:val="000D4916"/>
    <w:rsid w:val="000D56FD"/>
    <w:rsid w:val="000D74D2"/>
    <w:rsid w:val="001026C0"/>
    <w:rsid w:val="00102C2B"/>
    <w:rsid w:val="001158CC"/>
    <w:rsid w:val="001309ED"/>
    <w:rsid w:val="00135481"/>
    <w:rsid w:val="001437BE"/>
    <w:rsid w:val="00165616"/>
    <w:rsid w:val="00176E6E"/>
    <w:rsid w:val="0018721D"/>
    <w:rsid w:val="001A559C"/>
    <w:rsid w:val="001C1B31"/>
    <w:rsid w:val="001C6A26"/>
    <w:rsid w:val="001D70BB"/>
    <w:rsid w:val="001E6084"/>
    <w:rsid w:val="00211E17"/>
    <w:rsid w:val="00233A68"/>
    <w:rsid w:val="00233B80"/>
    <w:rsid w:val="0023595D"/>
    <w:rsid w:val="0024407F"/>
    <w:rsid w:val="00244BFD"/>
    <w:rsid w:val="002A2B4C"/>
    <w:rsid w:val="002B0CBB"/>
    <w:rsid w:val="002B1AFF"/>
    <w:rsid w:val="002D796D"/>
    <w:rsid w:val="002E319A"/>
    <w:rsid w:val="002E703D"/>
    <w:rsid w:val="002F3E7E"/>
    <w:rsid w:val="00341CF7"/>
    <w:rsid w:val="0035160F"/>
    <w:rsid w:val="0035666C"/>
    <w:rsid w:val="003751EF"/>
    <w:rsid w:val="003871DB"/>
    <w:rsid w:val="00387CB4"/>
    <w:rsid w:val="003922E0"/>
    <w:rsid w:val="00393EA7"/>
    <w:rsid w:val="0039503B"/>
    <w:rsid w:val="003950CC"/>
    <w:rsid w:val="00396559"/>
    <w:rsid w:val="003A3D61"/>
    <w:rsid w:val="003B6FC9"/>
    <w:rsid w:val="003C3BF8"/>
    <w:rsid w:val="003C7EAB"/>
    <w:rsid w:val="003D272A"/>
    <w:rsid w:val="00405CFA"/>
    <w:rsid w:val="00410DD9"/>
    <w:rsid w:val="004221A4"/>
    <w:rsid w:val="00437241"/>
    <w:rsid w:val="00447BA2"/>
    <w:rsid w:val="0045515B"/>
    <w:rsid w:val="00464536"/>
    <w:rsid w:val="00471286"/>
    <w:rsid w:val="004762FE"/>
    <w:rsid w:val="00492F17"/>
    <w:rsid w:val="004C7C3D"/>
    <w:rsid w:val="004D6594"/>
    <w:rsid w:val="004E4CF1"/>
    <w:rsid w:val="004E5FCE"/>
    <w:rsid w:val="004F3B7E"/>
    <w:rsid w:val="005078E3"/>
    <w:rsid w:val="00523229"/>
    <w:rsid w:val="00526866"/>
    <w:rsid w:val="0053355D"/>
    <w:rsid w:val="00553C46"/>
    <w:rsid w:val="005637E2"/>
    <w:rsid w:val="00575FB4"/>
    <w:rsid w:val="00583AD7"/>
    <w:rsid w:val="00592D91"/>
    <w:rsid w:val="00592F77"/>
    <w:rsid w:val="00594E1D"/>
    <w:rsid w:val="005B0BB2"/>
    <w:rsid w:val="005B3B66"/>
    <w:rsid w:val="005C381A"/>
    <w:rsid w:val="005C5DFB"/>
    <w:rsid w:val="005D24F3"/>
    <w:rsid w:val="005E072A"/>
    <w:rsid w:val="005F582A"/>
    <w:rsid w:val="006113B9"/>
    <w:rsid w:val="006135AA"/>
    <w:rsid w:val="00616E0F"/>
    <w:rsid w:val="00630028"/>
    <w:rsid w:val="00641255"/>
    <w:rsid w:val="00653C28"/>
    <w:rsid w:val="00655BDD"/>
    <w:rsid w:val="006744F7"/>
    <w:rsid w:val="00680D8A"/>
    <w:rsid w:val="0068175D"/>
    <w:rsid w:val="00687D9A"/>
    <w:rsid w:val="006A013F"/>
    <w:rsid w:val="006A4E57"/>
    <w:rsid w:val="006C4E09"/>
    <w:rsid w:val="006D1A0B"/>
    <w:rsid w:val="006D30F5"/>
    <w:rsid w:val="006E075E"/>
    <w:rsid w:val="006E7A1C"/>
    <w:rsid w:val="00701B2F"/>
    <w:rsid w:val="00703AB1"/>
    <w:rsid w:val="00717193"/>
    <w:rsid w:val="00726399"/>
    <w:rsid w:val="0074583B"/>
    <w:rsid w:val="007607F0"/>
    <w:rsid w:val="00764BD0"/>
    <w:rsid w:val="00777CBD"/>
    <w:rsid w:val="00791C38"/>
    <w:rsid w:val="00794E70"/>
    <w:rsid w:val="007A312E"/>
    <w:rsid w:val="007A5E94"/>
    <w:rsid w:val="007A623D"/>
    <w:rsid w:val="007C25B0"/>
    <w:rsid w:val="007E5441"/>
    <w:rsid w:val="0081666F"/>
    <w:rsid w:val="008717A2"/>
    <w:rsid w:val="00882EE9"/>
    <w:rsid w:val="00884995"/>
    <w:rsid w:val="008A6203"/>
    <w:rsid w:val="008B5DC2"/>
    <w:rsid w:val="008F5D5C"/>
    <w:rsid w:val="00921A69"/>
    <w:rsid w:val="00933C80"/>
    <w:rsid w:val="009349AD"/>
    <w:rsid w:val="00935233"/>
    <w:rsid w:val="00944391"/>
    <w:rsid w:val="00960711"/>
    <w:rsid w:val="00982FDA"/>
    <w:rsid w:val="00984722"/>
    <w:rsid w:val="009923A2"/>
    <w:rsid w:val="009A61F3"/>
    <w:rsid w:val="009F52E2"/>
    <w:rsid w:val="009F6449"/>
    <w:rsid w:val="00A12D05"/>
    <w:rsid w:val="00A23CF8"/>
    <w:rsid w:val="00A44139"/>
    <w:rsid w:val="00A56110"/>
    <w:rsid w:val="00A60D99"/>
    <w:rsid w:val="00A71731"/>
    <w:rsid w:val="00A80EE8"/>
    <w:rsid w:val="00A96DD8"/>
    <w:rsid w:val="00AA2F49"/>
    <w:rsid w:val="00AB1013"/>
    <w:rsid w:val="00AC6FF9"/>
    <w:rsid w:val="00AD3195"/>
    <w:rsid w:val="00AD3784"/>
    <w:rsid w:val="00AF0E21"/>
    <w:rsid w:val="00B1409C"/>
    <w:rsid w:val="00B25E0B"/>
    <w:rsid w:val="00B5312C"/>
    <w:rsid w:val="00B60D37"/>
    <w:rsid w:val="00B628CA"/>
    <w:rsid w:val="00B63406"/>
    <w:rsid w:val="00B706C6"/>
    <w:rsid w:val="00B820B5"/>
    <w:rsid w:val="00B822C5"/>
    <w:rsid w:val="00B83E1C"/>
    <w:rsid w:val="00B85E80"/>
    <w:rsid w:val="00B8661A"/>
    <w:rsid w:val="00BA484E"/>
    <w:rsid w:val="00BA775C"/>
    <w:rsid w:val="00BB1206"/>
    <w:rsid w:val="00BB161E"/>
    <w:rsid w:val="00BB7198"/>
    <w:rsid w:val="00BD00EB"/>
    <w:rsid w:val="00C02B60"/>
    <w:rsid w:val="00C21216"/>
    <w:rsid w:val="00C45015"/>
    <w:rsid w:val="00C4575A"/>
    <w:rsid w:val="00C47D34"/>
    <w:rsid w:val="00C637DA"/>
    <w:rsid w:val="00C80E3C"/>
    <w:rsid w:val="00C87837"/>
    <w:rsid w:val="00CA4AE7"/>
    <w:rsid w:val="00CA4FD3"/>
    <w:rsid w:val="00CB1454"/>
    <w:rsid w:val="00CE4F74"/>
    <w:rsid w:val="00D04741"/>
    <w:rsid w:val="00D07D27"/>
    <w:rsid w:val="00D13A7E"/>
    <w:rsid w:val="00D16EDD"/>
    <w:rsid w:val="00D40B82"/>
    <w:rsid w:val="00D41DE7"/>
    <w:rsid w:val="00D6483C"/>
    <w:rsid w:val="00D66987"/>
    <w:rsid w:val="00D70921"/>
    <w:rsid w:val="00D717C6"/>
    <w:rsid w:val="00D7262C"/>
    <w:rsid w:val="00D75730"/>
    <w:rsid w:val="00D83A75"/>
    <w:rsid w:val="00DA6C7A"/>
    <w:rsid w:val="00DB6A4C"/>
    <w:rsid w:val="00DC2A6E"/>
    <w:rsid w:val="00DD1620"/>
    <w:rsid w:val="00DE01D9"/>
    <w:rsid w:val="00DF7AF5"/>
    <w:rsid w:val="00E15CD2"/>
    <w:rsid w:val="00E20963"/>
    <w:rsid w:val="00E2480D"/>
    <w:rsid w:val="00E3044C"/>
    <w:rsid w:val="00E50813"/>
    <w:rsid w:val="00E50D27"/>
    <w:rsid w:val="00E50DA1"/>
    <w:rsid w:val="00E5338B"/>
    <w:rsid w:val="00E563F1"/>
    <w:rsid w:val="00E7007E"/>
    <w:rsid w:val="00E755C0"/>
    <w:rsid w:val="00E77604"/>
    <w:rsid w:val="00E80FBD"/>
    <w:rsid w:val="00E82B02"/>
    <w:rsid w:val="00E97B2B"/>
    <w:rsid w:val="00EA2421"/>
    <w:rsid w:val="00EB6675"/>
    <w:rsid w:val="00EE2871"/>
    <w:rsid w:val="00EE703F"/>
    <w:rsid w:val="00EF1C28"/>
    <w:rsid w:val="00F0597F"/>
    <w:rsid w:val="00F30C34"/>
    <w:rsid w:val="00F36CC9"/>
    <w:rsid w:val="00F453D0"/>
    <w:rsid w:val="00F46FC2"/>
    <w:rsid w:val="00F62303"/>
    <w:rsid w:val="00F80AC5"/>
    <w:rsid w:val="00F825CE"/>
    <w:rsid w:val="00F83CD1"/>
    <w:rsid w:val="00F851C0"/>
    <w:rsid w:val="00F90BB1"/>
    <w:rsid w:val="00F9530F"/>
    <w:rsid w:val="00FA4ED5"/>
    <w:rsid w:val="00FC2ACE"/>
    <w:rsid w:val="00FC2C04"/>
    <w:rsid w:val="00FE5A6D"/>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9801"/>
  <w15:chartTrackingRefBased/>
  <w15:docId w15:val="{B38A9356-8EBA-234C-B2BC-3334243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ar-SA"/>
    </w:rPr>
  </w:style>
  <w:style w:type="paragraph" w:styleId="1">
    <w:name w:val="heading 1"/>
    <w:basedOn w:val="a"/>
    <w:next w:val="a"/>
    <w:qFormat/>
    <w:pPr>
      <w:keepNext/>
      <w:numPr>
        <w:numId w:val="1"/>
      </w:numPr>
      <w:jc w:val="center"/>
      <w:outlineLvl w:val="0"/>
    </w:pPr>
    <w:rPr>
      <w:b/>
      <w:sz w:val="22"/>
    </w:rPr>
  </w:style>
  <w:style w:type="paragraph" w:styleId="2">
    <w:name w:val="heading 2"/>
    <w:basedOn w:val="a"/>
    <w:next w:val="a"/>
    <w:qFormat/>
    <w:pPr>
      <w:keepNext/>
      <w:numPr>
        <w:ilvl w:val="1"/>
        <w:numId w:val="1"/>
      </w:numPr>
      <w:jc w:val="center"/>
      <w:outlineLvl w:val="1"/>
    </w:pPr>
    <w:rPr>
      <w:rFonts w:ascii="Arial" w:hAnsi="Arial"/>
      <w:b/>
      <w:spacing w:val="28"/>
      <w:sz w:val="24"/>
    </w:rPr>
  </w:style>
  <w:style w:type="paragraph" w:styleId="3">
    <w:name w:val="heading 3"/>
    <w:basedOn w:val="a"/>
    <w:next w:val="a"/>
    <w:qFormat/>
    <w:pPr>
      <w:keepNext/>
      <w:numPr>
        <w:ilvl w:val="2"/>
        <w:numId w:val="1"/>
      </w:numPr>
      <w:ind w:left="709"/>
      <w:outlineLvl w:val="2"/>
    </w:pPr>
    <w:rPr>
      <w:sz w:val="28"/>
    </w:rPr>
  </w:style>
  <w:style w:type="paragraph" w:styleId="4">
    <w:name w:val="heading 4"/>
    <w:basedOn w:val="a"/>
    <w:next w:val="a"/>
    <w:qFormat/>
    <w:pPr>
      <w:keepNext/>
      <w:numPr>
        <w:ilvl w:val="3"/>
        <w:numId w:val="1"/>
      </w:numPr>
      <w:outlineLvl w:val="3"/>
    </w:pPr>
    <w:rPr>
      <w:sz w:val="28"/>
    </w:rPr>
  </w:style>
  <w:style w:type="paragraph" w:styleId="5">
    <w:name w:val="heading 5"/>
    <w:basedOn w:val="a"/>
    <w:next w:val="a"/>
    <w:qFormat/>
    <w:pPr>
      <w:keepNext/>
      <w:numPr>
        <w:ilvl w:val="4"/>
        <w:numId w:val="1"/>
      </w:numPr>
      <w:jc w:val="right"/>
      <w:outlineLvl w:val="4"/>
    </w:pPr>
    <w:rPr>
      <w:sz w:val="28"/>
    </w:rPr>
  </w:style>
  <w:style w:type="paragraph" w:styleId="9">
    <w:name w:val="heading 9"/>
    <w:basedOn w:val="a"/>
    <w:next w:val="a"/>
    <w:link w:val="90"/>
    <w:uiPriority w:val="9"/>
    <w:unhideWhenUsed/>
    <w:qFormat/>
    <w:rsid w:val="00EF1C28"/>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styleId="a3">
    <w:name w:val="page number"/>
    <w:basedOn w:val="10"/>
    <w:semiHidden/>
  </w:style>
  <w:style w:type="character" w:styleId="a4">
    <w:name w:val="Hyperlink"/>
    <w:rPr>
      <w:color w:val="0000FF"/>
      <w:u w:val="single"/>
    </w:rPr>
  </w:style>
  <w:style w:type="paragraph" w:styleId="a5">
    <w:name w:val="Title"/>
    <w:basedOn w:val="a"/>
    <w:next w:val="a6"/>
    <w:pPr>
      <w:keepNext/>
      <w:spacing w:before="240" w:after="120"/>
    </w:pPr>
    <w:rPr>
      <w:rFonts w:ascii="Arial" w:eastAsia="MS Mincho" w:hAnsi="Arial" w:cs="Tahoma"/>
      <w:sz w:val="28"/>
      <w:szCs w:val="28"/>
    </w:rPr>
  </w:style>
  <w:style w:type="paragraph" w:styleId="a6">
    <w:name w:val="Body Text"/>
    <w:basedOn w:val="a"/>
    <w:semiHidden/>
    <w:pPr>
      <w:tabs>
        <w:tab w:val="left" w:pos="4927"/>
        <w:tab w:val="left" w:pos="9854"/>
      </w:tabs>
      <w:spacing w:line="240" w:lineRule="exact"/>
      <w:jc w:val="both"/>
    </w:pPr>
    <w:rPr>
      <w:i/>
      <w:sz w:val="28"/>
    </w:rPr>
  </w:style>
  <w:style w:type="paragraph" w:styleId="a7">
    <w:name w:val="List"/>
    <w:basedOn w:val="a6"/>
    <w:semiHidden/>
    <w:rPr>
      <w:rFonts w:ascii="Arial" w:hAnsi="Arial" w:cs="Tahoma"/>
    </w:rPr>
  </w:style>
  <w:style w:type="paragraph" w:customStyle="1" w:styleId="21">
    <w:name w:val="Название2"/>
    <w:basedOn w:val="a"/>
    <w:pPr>
      <w:suppressLineNumbers/>
      <w:spacing w:before="120" w:after="120"/>
    </w:pPr>
    <w:rPr>
      <w:rFonts w:ascii="Arial" w:hAnsi="Arial" w:cs="Tahoma"/>
      <w:i/>
      <w:iCs/>
      <w:szCs w:val="24"/>
    </w:rPr>
  </w:style>
  <w:style w:type="paragraph" w:customStyle="1" w:styleId="22">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styleId="a8">
    <w:name w:val="footer"/>
    <w:basedOn w:val="a"/>
    <w:semiHidden/>
    <w:pPr>
      <w:tabs>
        <w:tab w:val="center" w:pos="4153"/>
        <w:tab w:val="right" w:pos="8306"/>
      </w:tabs>
    </w:pPr>
  </w:style>
  <w:style w:type="paragraph" w:styleId="a9">
    <w:name w:val="header"/>
    <w:basedOn w:val="a"/>
    <w:link w:val="aa"/>
    <w:pPr>
      <w:tabs>
        <w:tab w:val="center" w:pos="4536"/>
        <w:tab w:val="right" w:pos="9072"/>
      </w:tabs>
      <w:ind w:firstLine="709"/>
      <w:jc w:val="both"/>
    </w:pPr>
    <w:rPr>
      <w:sz w:val="28"/>
      <w:lang w:val="x-none"/>
    </w:rPr>
  </w:style>
  <w:style w:type="paragraph" w:styleId="ab">
    <w:name w:val="Body Text Indent"/>
    <w:basedOn w:val="a"/>
    <w:semiHidden/>
    <w:pPr>
      <w:spacing w:line="360" w:lineRule="auto"/>
      <w:ind w:firstLine="720"/>
      <w:jc w:val="both"/>
    </w:pPr>
    <w:rPr>
      <w:sz w:val="28"/>
    </w:rPr>
  </w:style>
  <w:style w:type="paragraph" w:customStyle="1" w:styleId="210">
    <w:name w:val="Основной текст с отступом 21"/>
    <w:basedOn w:val="a"/>
    <w:pPr>
      <w:ind w:firstLine="720"/>
    </w:pPr>
    <w:rPr>
      <w:sz w:val="28"/>
    </w:rPr>
  </w:style>
  <w:style w:type="paragraph" w:customStyle="1" w:styleId="31">
    <w:name w:val="Основной текст с отступом 31"/>
    <w:basedOn w:val="a"/>
    <w:pPr>
      <w:ind w:firstLine="851"/>
    </w:pPr>
    <w:rPr>
      <w:sz w:val="28"/>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table" w:styleId="af">
    <w:name w:val="Table Grid"/>
    <w:basedOn w:val="a1"/>
    <w:uiPriority w:val="99"/>
    <w:rsid w:val="0047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ТЗ список,Абзац списка литеральный"/>
    <w:basedOn w:val="a"/>
    <w:link w:val="af1"/>
    <w:uiPriority w:val="34"/>
    <w:qFormat/>
    <w:rsid w:val="006744F7"/>
    <w:pPr>
      <w:spacing w:after="200" w:line="276" w:lineRule="auto"/>
      <w:ind w:left="720"/>
      <w:contextualSpacing/>
    </w:pPr>
    <w:rPr>
      <w:rFonts w:ascii="Calibri" w:hAnsi="Calibri"/>
      <w:sz w:val="22"/>
      <w:szCs w:val="22"/>
      <w:lang w:val="x-none" w:eastAsia="x-none"/>
    </w:rPr>
  </w:style>
  <w:style w:type="paragraph" w:customStyle="1" w:styleId="13">
    <w:name w:val="Абзац списка1"/>
    <w:basedOn w:val="a"/>
    <w:rsid w:val="006744F7"/>
    <w:pPr>
      <w:spacing w:after="200" w:line="252" w:lineRule="auto"/>
      <w:ind w:left="720"/>
    </w:pPr>
    <w:rPr>
      <w:rFonts w:ascii="Cambria" w:hAnsi="Cambria" w:cs="Cambria"/>
      <w:sz w:val="22"/>
      <w:szCs w:val="22"/>
      <w:lang w:val="en-US" w:eastAsia="en-US"/>
    </w:rPr>
  </w:style>
  <w:style w:type="character" w:customStyle="1" w:styleId="90">
    <w:name w:val="Заголовок 9 Знак"/>
    <w:link w:val="9"/>
    <w:uiPriority w:val="9"/>
    <w:rsid w:val="00EF1C28"/>
    <w:rPr>
      <w:rFonts w:ascii="Cambria" w:hAnsi="Cambria"/>
      <w:sz w:val="22"/>
      <w:szCs w:val="22"/>
      <w:lang w:eastAsia="ar-SA"/>
    </w:rPr>
  </w:style>
  <w:style w:type="paragraph" w:customStyle="1" w:styleId="ConsPlusTitle">
    <w:name w:val="ConsPlusTitle"/>
    <w:uiPriority w:val="99"/>
    <w:rsid w:val="00EF1C28"/>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EF1C28"/>
    <w:pPr>
      <w:widowControl w:val="0"/>
      <w:autoSpaceDE w:val="0"/>
      <w:autoSpaceDN w:val="0"/>
      <w:adjustRightInd w:val="0"/>
    </w:pPr>
    <w:rPr>
      <w:rFonts w:ascii="Courier New" w:hAnsi="Courier New" w:cs="Courier New"/>
    </w:rPr>
  </w:style>
  <w:style w:type="paragraph" w:styleId="af2">
    <w:name w:val="No Spacing"/>
    <w:uiPriority w:val="1"/>
    <w:qFormat/>
    <w:rsid w:val="00EF1C28"/>
    <w:pPr>
      <w:widowControl w:val="0"/>
      <w:suppressAutoHyphens/>
    </w:pPr>
    <w:rPr>
      <w:rFonts w:eastAsia="Lucida Sans Unicode"/>
      <w:kern w:val="1"/>
      <w:sz w:val="24"/>
      <w:szCs w:val="24"/>
    </w:rPr>
  </w:style>
  <w:style w:type="paragraph" w:customStyle="1" w:styleId="ConsPlusNormal">
    <w:name w:val="ConsPlusNormal"/>
    <w:uiPriority w:val="99"/>
    <w:rsid w:val="00EF1C28"/>
    <w:pPr>
      <w:widowControl w:val="0"/>
      <w:autoSpaceDE w:val="0"/>
      <w:autoSpaceDN w:val="0"/>
      <w:adjustRightInd w:val="0"/>
      <w:ind w:firstLine="720"/>
    </w:pPr>
    <w:rPr>
      <w:rFonts w:ascii="Arial" w:eastAsia="Calibri" w:hAnsi="Arial" w:cs="Arial"/>
    </w:rPr>
  </w:style>
  <w:style w:type="paragraph" w:customStyle="1" w:styleId="ConsPlusCell">
    <w:name w:val="ConsPlusCell"/>
    <w:uiPriority w:val="99"/>
    <w:rsid w:val="00EF1C28"/>
    <w:pPr>
      <w:widowControl w:val="0"/>
      <w:autoSpaceDE w:val="0"/>
      <w:autoSpaceDN w:val="0"/>
      <w:adjustRightInd w:val="0"/>
    </w:pPr>
    <w:rPr>
      <w:rFonts w:ascii="Arial" w:hAnsi="Arial" w:cs="Arial"/>
    </w:rPr>
  </w:style>
  <w:style w:type="character" w:customStyle="1" w:styleId="aa">
    <w:name w:val="Верхний колонтитул Знак"/>
    <w:link w:val="a9"/>
    <w:rsid w:val="00EF1C28"/>
    <w:rPr>
      <w:sz w:val="28"/>
      <w:lang w:eastAsia="ar-SA"/>
    </w:rPr>
  </w:style>
  <w:style w:type="paragraph" w:customStyle="1" w:styleId="af3">
    <w:name w:val="Обычный (веб)"/>
    <w:basedOn w:val="a"/>
    <w:uiPriority w:val="99"/>
    <w:unhideWhenUsed/>
    <w:rsid w:val="00A44139"/>
    <w:pPr>
      <w:spacing w:before="100" w:beforeAutospacing="1" w:after="100" w:afterAutospacing="1"/>
    </w:pPr>
    <w:rPr>
      <w:sz w:val="24"/>
      <w:szCs w:val="24"/>
      <w:lang w:eastAsia="ru-RU"/>
    </w:rPr>
  </w:style>
  <w:style w:type="character" w:customStyle="1" w:styleId="af1">
    <w:name w:val="Абзац списка Знак"/>
    <w:aliases w:val="ТЗ список Знак,Абзац списка литеральный Знак"/>
    <w:link w:val="af0"/>
    <w:uiPriority w:val="34"/>
    <w:locked/>
    <w:rsid w:val="00A44139"/>
    <w:rPr>
      <w:rFonts w:ascii="Calibri" w:hAnsi="Calibri"/>
      <w:sz w:val="22"/>
      <w:szCs w:val="22"/>
    </w:rPr>
  </w:style>
  <w:style w:type="paragraph" w:styleId="af4">
    <w:name w:val="Balloon Text"/>
    <w:basedOn w:val="a"/>
    <w:link w:val="af5"/>
    <w:uiPriority w:val="99"/>
    <w:semiHidden/>
    <w:unhideWhenUsed/>
    <w:rsid w:val="0081666F"/>
    <w:rPr>
      <w:rFonts w:ascii="Segoe UI" w:hAnsi="Segoe UI"/>
      <w:sz w:val="18"/>
      <w:szCs w:val="18"/>
      <w:lang w:val="x-none"/>
    </w:rPr>
  </w:style>
  <w:style w:type="character" w:customStyle="1" w:styleId="af5">
    <w:name w:val="Текст выноски Знак"/>
    <w:link w:val="af4"/>
    <w:uiPriority w:val="99"/>
    <w:semiHidden/>
    <w:rsid w:val="0081666F"/>
    <w:rPr>
      <w:rFonts w:ascii="Segoe UI" w:hAnsi="Segoe UI" w:cs="Segoe UI"/>
      <w:sz w:val="18"/>
      <w:szCs w:val="18"/>
      <w:lang w:eastAsia="ar-SA"/>
    </w:rPr>
  </w:style>
  <w:style w:type="paragraph" w:customStyle="1" w:styleId="14">
    <w:name w:val="Текст1"/>
    <w:basedOn w:val="a"/>
    <w:rsid w:val="007C25B0"/>
    <w:rPr>
      <w:rFonts w:ascii="Courier New" w:hAnsi="Courier New" w:cs="Courier New"/>
    </w:rPr>
  </w:style>
  <w:style w:type="paragraph" w:customStyle="1" w:styleId="15">
    <w:name w:val="Цитата1"/>
    <w:basedOn w:val="a"/>
    <w:rsid w:val="007C25B0"/>
    <w:pPr>
      <w:spacing w:line="360" w:lineRule="auto"/>
      <w:ind w:left="80" w:right="-22" w:firstLine="220"/>
      <w:jc w:val="both"/>
    </w:pPr>
    <w:rPr>
      <w:sz w:val="24"/>
      <w:szCs w:val="24"/>
    </w:rPr>
  </w:style>
  <w:style w:type="character" w:styleId="af6">
    <w:name w:val="FollowedHyperlink"/>
    <w:basedOn w:val="a0"/>
    <w:uiPriority w:val="99"/>
    <w:semiHidden/>
    <w:unhideWhenUsed/>
    <w:rsid w:val="00387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7589">
      <w:bodyDiv w:val="1"/>
      <w:marLeft w:val="0"/>
      <w:marRight w:val="0"/>
      <w:marTop w:val="0"/>
      <w:marBottom w:val="0"/>
      <w:divBdr>
        <w:top w:val="none" w:sz="0" w:space="0" w:color="auto"/>
        <w:left w:val="none" w:sz="0" w:space="0" w:color="auto"/>
        <w:bottom w:val="none" w:sz="0" w:space="0" w:color="auto"/>
        <w:right w:val="none" w:sz="0" w:space="0" w:color="auto"/>
      </w:divBdr>
    </w:div>
    <w:div w:id="1071469118">
      <w:bodyDiv w:val="1"/>
      <w:marLeft w:val="0"/>
      <w:marRight w:val="0"/>
      <w:marTop w:val="0"/>
      <w:marBottom w:val="0"/>
      <w:divBdr>
        <w:top w:val="none" w:sz="0" w:space="0" w:color="auto"/>
        <w:left w:val="none" w:sz="0" w:space="0" w:color="auto"/>
        <w:bottom w:val="none" w:sz="0" w:space="0" w:color="auto"/>
        <w:right w:val="none" w:sz="0" w:space="0" w:color="auto"/>
      </w:divBdr>
    </w:div>
    <w:div w:id="10799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ttb.ru" TargetMode="External"/><Relationship Id="rId13" Type="http://schemas.openxmlformats.org/officeDocument/2006/relationships/hyperlink" Target="https://old.altspu.ru/history/uspo/kiko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lant2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ant22.ru" TargetMode="External"/><Relationship Id="rId5" Type="http://schemas.openxmlformats.org/officeDocument/2006/relationships/webSettings" Target="webSettings.xml"/><Relationship Id="rId15" Type="http://schemas.openxmlformats.org/officeDocument/2006/relationships/hyperlink" Target="https://altai22.pfdo.ru/" TargetMode="External"/><Relationship Id="rId10" Type="http://schemas.openxmlformats.org/officeDocument/2006/relationships/hyperlink" Target="mailto:k.istoric@mail.ru" TargetMode="External"/><Relationship Id="rId4" Type="http://schemas.openxmlformats.org/officeDocument/2006/relationships/settings" Target="settings.xml"/><Relationship Id="rId9" Type="http://schemas.openxmlformats.org/officeDocument/2006/relationships/hyperlink" Target="http://www.talant2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FE973-9D5F-4CEF-8553-8AC7E38A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23279</CharactersWithSpaces>
  <SharedDoc>false</SharedDoc>
  <HLinks>
    <vt:vector size="42" baseType="variant">
      <vt:variant>
        <vt:i4>6553660</vt:i4>
      </vt:variant>
      <vt:variant>
        <vt:i4>18</vt:i4>
      </vt:variant>
      <vt:variant>
        <vt:i4>0</vt:i4>
      </vt:variant>
      <vt:variant>
        <vt:i4>5</vt:i4>
      </vt:variant>
      <vt:variant>
        <vt:lpwstr>https://old.altspu.ru/history/uspo/kikosh/</vt:lpwstr>
      </vt:variant>
      <vt:variant>
        <vt:lpwstr/>
      </vt:variant>
      <vt:variant>
        <vt:i4>3407972</vt:i4>
      </vt:variant>
      <vt:variant>
        <vt:i4>15</vt:i4>
      </vt:variant>
      <vt:variant>
        <vt:i4>0</vt:i4>
      </vt:variant>
      <vt:variant>
        <vt:i4>5</vt:i4>
      </vt:variant>
      <vt:variant>
        <vt:lpwstr>http://www.talant22.ru/</vt:lpwstr>
      </vt:variant>
      <vt:variant>
        <vt:lpwstr/>
      </vt:variant>
      <vt:variant>
        <vt:i4>3407972</vt:i4>
      </vt:variant>
      <vt:variant>
        <vt:i4>12</vt:i4>
      </vt:variant>
      <vt:variant>
        <vt:i4>0</vt:i4>
      </vt:variant>
      <vt:variant>
        <vt:i4>5</vt:i4>
      </vt:variant>
      <vt:variant>
        <vt:lpwstr>http://www.talant22.ru/</vt:lpwstr>
      </vt:variant>
      <vt:variant>
        <vt:lpwstr/>
      </vt:variant>
      <vt:variant>
        <vt:i4>5898286</vt:i4>
      </vt:variant>
      <vt:variant>
        <vt:i4>9</vt:i4>
      </vt:variant>
      <vt:variant>
        <vt:i4>0</vt:i4>
      </vt:variant>
      <vt:variant>
        <vt:i4>5</vt:i4>
      </vt:variant>
      <vt:variant>
        <vt:lpwstr>mailto:k.istoric@mail.ru</vt:lpwstr>
      </vt:variant>
      <vt:variant>
        <vt:lpwstr/>
      </vt:variant>
      <vt:variant>
        <vt:i4>6553660</vt:i4>
      </vt:variant>
      <vt:variant>
        <vt:i4>6</vt:i4>
      </vt:variant>
      <vt:variant>
        <vt:i4>0</vt:i4>
      </vt:variant>
      <vt:variant>
        <vt:i4>5</vt:i4>
      </vt:variant>
      <vt:variant>
        <vt:lpwstr>https://old.altspu.ru/history/uspo/kikosh/</vt:lpwstr>
      </vt:variant>
      <vt:variant>
        <vt:lpwstr/>
      </vt:variant>
      <vt:variant>
        <vt:i4>3407972</vt:i4>
      </vt:variant>
      <vt:variant>
        <vt:i4>3</vt:i4>
      </vt:variant>
      <vt:variant>
        <vt:i4>0</vt:i4>
      </vt:variant>
      <vt:variant>
        <vt:i4>5</vt:i4>
      </vt:variant>
      <vt:variant>
        <vt:lpwstr>http://www.talant22.ru/</vt:lpwstr>
      </vt:variant>
      <vt:variant>
        <vt:lpwstr/>
      </vt:variant>
      <vt:variant>
        <vt:i4>1900585</vt:i4>
      </vt:variant>
      <vt:variant>
        <vt:i4>0</vt:i4>
      </vt:variant>
      <vt:variant>
        <vt:i4>0</vt:i4>
      </vt:variant>
      <vt:variant>
        <vt:i4>5</vt:i4>
      </vt:variant>
      <vt:variant>
        <vt:lpwstr>mailto:educ@ttb.ru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Галкин Вячеслав Геннадьевич</dc:creator>
  <cp:keywords/>
  <cp:lastModifiedBy>Денисенко Татьяна Владимировна</cp:lastModifiedBy>
  <cp:revision>6</cp:revision>
  <cp:lastPrinted>2020-12-23T05:05:00Z</cp:lastPrinted>
  <dcterms:created xsi:type="dcterms:W3CDTF">2023-12-07T06:48:00Z</dcterms:created>
  <dcterms:modified xsi:type="dcterms:W3CDTF">2023-12-07T11:31:00Z</dcterms:modified>
</cp:coreProperties>
</file>